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4726153D" w:rsidR="00076D0F" w:rsidRPr="00D210AB" w:rsidRDefault="00BC6429">
      <w:pPr>
        <w:spacing w:after="0" w:line="276" w:lineRule="auto"/>
        <w:jc w:val="center"/>
        <w:rPr>
          <w:rFonts w:ascii="Times New Roman" w:eastAsia="Times New Roman" w:hAnsi="Times New Roman" w:cs="Times New Roman"/>
          <w:b/>
          <w:sz w:val="28"/>
          <w:szCs w:val="28"/>
        </w:rPr>
      </w:pPr>
      <w:r w:rsidRPr="00D210AB">
        <w:rPr>
          <w:rFonts w:ascii="Times New Roman" w:eastAsia="Times New Roman" w:hAnsi="Times New Roman" w:cs="Times New Roman"/>
          <w:b/>
          <w:sz w:val="28"/>
          <w:szCs w:val="28"/>
        </w:rPr>
        <w:t>РІШЕННЯ</w:t>
      </w:r>
    </w:p>
    <w:p w14:paraId="294CFE2D" w14:textId="5BF17243" w:rsidR="00142C09" w:rsidRPr="00D210AB" w:rsidRDefault="00BC6429" w:rsidP="00142C09">
      <w:pPr>
        <w:spacing w:after="0" w:line="240" w:lineRule="auto"/>
        <w:jc w:val="center"/>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t>Вченої ради Харківського національного університету імені В.Н.</w:t>
      </w:r>
      <w:r w:rsidR="000D6140" w:rsidRPr="00D210AB">
        <w:rPr>
          <w:rFonts w:ascii="Times New Roman" w:eastAsia="Times New Roman" w:hAnsi="Times New Roman" w:cs="Times New Roman"/>
          <w:sz w:val="28"/>
          <w:szCs w:val="28"/>
        </w:rPr>
        <w:t xml:space="preserve"> </w:t>
      </w:r>
      <w:r w:rsidRPr="00D210AB">
        <w:rPr>
          <w:rFonts w:ascii="Times New Roman" w:eastAsia="Times New Roman" w:hAnsi="Times New Roman" w:cs="Times New Roman"/>
          <w:sz w:val="28"/>
          <w:szCs w:val="28"/>
        </w:rPr>
        <w:t>Каразіна</w:t>
      </w:r>
      <w:r w:rsidR="00142C09" w:rsidRPr="00D210AB">
        <w:rPr>
          <w:rFonts w:ascii="Times New Roman" w:eastAsia="Times New Roman" w:hAnsi="Times New Roman" w:cs="Times New Roman"/>
          <w:sz w:val="28"/>
          <w:szCs w:val="28"/>
        </w:rPr>
        <w:t xml:space="preserve"> </w:t>
      </w:r>
    </w:p>
    <w:p w14:paraId="0482F9F8" w14:textId="704F50C2" w:rsidR="00404BE6" w:rsidRPr="00D210AB" w:rsidRDefault="00BC6429" w:rsidP="00480441">
      <w:pPr>
        <w:spacing w:after="0" w:line="240" w:lineRule="auto"/>
        <w:jc w:val="center"/>
        <w:rPr>
          <w:rFonts w:ascii="Times New Roman" w:hAnsi="Times New Roman" w:cs="Times New Roman"/>
          <w:color w:val="000000" w:themeColor="text1"/>
          <w:sz w:val="28"/>
          <w:szCs w:val="28"/>
        </w:rPr>
      </w:pPr>
      <w:r w:rsidRPr="00D210AB">
        <w:rPr>
          <w:rFonts w:ascii="Times New Roman" w:eastAsia="Times New Roman" w:hAnsi="Times New Roman" w:cs="Times New Roman"/>
          <w:sz w:val="28"/>
          <w:szCs w:val="28"/>
        </w:rPr>
        <w:t xml:space="preserve">з </w:t>
      </w:r>
      <w:r w:rsidRPr="00D210AB">
        <w:rPr>
          <w:rFonts w:ascii="Times New Roman" w:eastAsia="Times New Roman" w:hAnsi="Times New Roman" w:cs="Times New Roman"/>
          <w:color w:val="000000" w:themeColor="text1"/>
          <w:sz w:val="28"/>
          <w:szCs w:val="28"/>
        </w:rPr>
        <w:t>питання: «</w:t>
      </w:r>
      <w:bookmarkStart w:id="0" w:name="_GoBack"/>
      <w:r w:rsidRPr="00D210AB">
        <w:rPr>
          <w:rFonts w:ascii="Times New Roman" w:eastAsia="Times New Roman" w:hAnsi="Times New Roman" w:cs="Times New Roman"/>
          <w:color w:val="000000" w:themeColor="text1"/>
          <w:sz w:val="28"/>
          <w:szCs w:val="28"/>
        </w:rPr>
        <w:t xml:space="preserve">Про утворення в Харківському національному університеті </w:t>
      </w:r>
      <w:r w:rsidRPr="00D210AB">
        <w:rPr>
          <w:rFonts w:ascii="Times New Roman" w:hAnsi="Times New Roman" w:cs="Times New Roman"/>
          <w:color w:val="000000" w:themeColor="text1"/>
          <w:sz w:val="28"/>
          <w:szCs w:val="28"/>
        </w:rPr>
        <w:t>імені В.Н.</w:t>
      </w:r>
      <w:r w:rsidR="000D6140" w:rsidRPr="00D210AB">
        <w:rPr>
          <w:rFonts w:ascii="Times New Roman" w:hAnsi="Times New Roman" w:cs="Times New Roman"/>
          <w:color w:val="000000" w:themeColor="text1"/>
          <w:sz w:val="28"/>
          <w:szCs w:val="28"/>
        </w:rPr>
        <w:t xml:space="preserve"> </w:t>
      </w:r>
      <w:r w:rsidRPr="00D210AB">
        <w:rPr>
          <w:rFonts w:ascii="Times New Roman" w:hAnsi="Times New Roman" w:cs="Times New Roman"/>
          <w:color w:val="000000" w:themeColor="text1"/>
          <w:sz w:val="28"/>
          <w:szCs w:val="28"/>
        </w:rPr>
        <w:t>Каразіна разової спеціалізованої вченої ради з правом прийняття до розгляду та проведення разового захисту дисертації здобувач</w:t>
      </w:r>
      <w:r w:rsidR="00D13111" w:rsidRPr="00D210AB">
        <w:rPr>
          <w:rFonts w:ascii="Times New Roman" w:hAnsi="Times New Roman" w:cs="Times New Roman"/>
          <w:color w:val="000000" w:themeColor="text1"/>
          <w:sz w:val="28"/>
          <w:szCs w:val="28"/>
        </w:rPr>
        <w:t>а</w:t>
      </w:r>
      <w:r w:rsidR="006207B2" w:rsidRPr="00D210AB">
        <w:rPr>
          <w:rFonts w:ascii="Times New Roman" w:hAnsi="Times New Roman" w:cs="Times New Roman"/>
          <w:color w:val="000000" w:themeColor="text1"/>
          <w:sz w:val="28"/>
          <w:szCs w:val="28"/>
        </w:rPr>
        <w:t xml:space="preserve"> </w:t>
      </w:r>
      <w:r w:rsidR="000D6140" w:rsidRPr="00D210AB">
        <w:rPr>
          <w:rFonts w:ascii="Times New Roman" w:hAnsi="Times New Roman" w:cs="Times New Roman"/>
          <w:color w:val="000000" w:themeColor="text1"/>
          <w:sz w:val="28"/>
          <w:szCs w:val="28"/>
        </w:rPr>
        <w:t>Короля Владислава Олексійовича на тему «Інституційний дизайн бізнесу в цифровому господарстві» на здобуття наукового ступеня доктора філософії з галузі знань 05 Соціальні та поведінкові науки за спеціальністю 051 Економіка</w:t>
      </w:r>
      <w:bookmarkEnd w:id="0"/>
    </w:p>
    <w:p w14:paraId="3DCDC9D5" w14:textId="0C5F000E" w:rsidR="00076D0F" w:rsidRPr="00D210AB" w:rsidRDefault="00076D0F" w:rsidP="00B3372C">
      <w:pPr>
        <w:spacing w:after="0" w:line="240" w:lineRule="auto"/>
        <w:jc w:val="center"/>
        <w:rPr>
          <w:rFonts w:ascii="Times New Roman" w:eastAsia="Times New Roman" w:hAnsi="Times New Roman" w:cs="Times New Roman"/>
          <w:sz w:val="28"/>
          <w:szCs w:val="28"/>
        </w:rPr>
      </w:pPr>
    </w:p>
    <w:p w14:paraId="1AC4BF95" w14:textId="5EF1E438" w:rsidR="00076D0F" w:rsidRPr="00D210AB"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sidRPr="00D210AB">
        <w:rPr>
          <w:rFonts w:ascii="Times New Roman" w:eastAsia="Times New Roman" w:hAnsi="Times New Roman" w:cs="Times New Roman"/>
          <w:b/>
          <w:sz w:val="28"/>
          <w:szCs w:val="28"/>
        </w:rPr>
        <w:t xml:space="preserve">від </w:t>
      </w:r>
      <w:r w:rsidR="00645044" w:rsidRPr="00D210AB">
        <w:rPr>
          <w:rFonts w:ascii="Times New Roman" w:eastAsia="Times New Roman" w:hAnsi="Times New Roman" w:cs="Times New Roman"/>
          <w:b/>
          <w:sz w:val="28"/>
          <w:szCs w:val="28"/>
        </w:rPr>
        <w:t>27</w:t>
      </w:r>
      <w:r w:rsidRPr="00D210AB">
        <w:rPr>
          <w:rFonts w:ascii="Times New Roman" w:eastAsia="Times New Roman" w:hAnsi="Times New Roman" w:cs="Times New Roman"/>
          <w:b/>
          <w:sz w:val="28"/>
          <w:szCs w:val="28"/>
        </w:rPr>
        <w:t xml:space="preserve"> </w:t>
      </w:r>
      <w:r w:rsidR="00645044" w:rsidRPr="00D210AB">
        <w:rPr>
          <w:rFonts w:ascii="Times New Roman" w:eastAsia="Times New Roman" w:hAnsi="Times New Roman" w:cs="Times New Roman"/>
          <w:b/>
          <w:sz w:val="28"/>
          <w:szCs w:val="28"/>
        </w:rPr>
        <w:t>квітня</w:t>
      </w:r>
      <w:r w:rsidR="00BC6429" w:rsidRPr="00D210AB">
        <w:rPr>
          <w:rFonts w:ascii="Times New Roman" w:eastAsia="Times New Roman" w:hAnsi="Times New Roman" w:cs="Times New Roman"/>
          <w:b/>
          <w:sz w:val="28"/>
          <w:szCs w:val="28"/>
        </w:rPr>
        <w:t xml:space="preserve"> 202</w:t>
      </w:r>
      <w:r w:rsidR="00142C09" w:rsidRPr="00D210AB">
        <w:rPr>
          <w:rFonts w:ascii="Times New Roman" w:eastAsia="Times New Roman" w:hAnsi="Times New Roman" w:cs="Times New Roman"/>
          <w:b/>
          <w:sz w:val="28"/>
          <w:szCs w:val="28"/>
        </w:rPr>
        <w:t>6</w:t>
      </w:r>
      <w:r w:rsidR="00BC6429" w:rsidRPr="00D210AB">
        <w:rPr>
          <w:rFonts w:ascii="Times New Roman" w:eastAsia="Times New Roman" w:hAnsi="Times New Roman" w:cs="Times New Roman"/>
          <w:b/>
          <w:sz w:val="28"/>
          <w:szCs w:val="28"/>
        </w:rPr>
        <w:t xml:space="preserve"> року, протокол № ____</w:t>
      </w:r>
    </w:p>
    <w:p w14:paraId="08F66A62" w14:textId="77777777" w:rsidR="00076D0F" w:rsidRPr="00D210AB" w:rsidRDefault="00076D0F">
      <w:pPr>
        <w:spacing w:after="0" w:line="240" w:lineRule="auto"/>
        <w:rPr>
          <w:rFonts w:ascii="Times New Roman" w:eastAsia="Times New Roman" w:hAnsi="Times New Roman" w:cs="Times New Roman"/>
          <w:sz w:val="28"/>
          <w:szCs w:val="28"/>
        </w:rPr>
      </w:pPr>
    </w:p>
    <w:p w14:paraId="705BEE5E" w14:textId="14279905" w:rsidR="00076D0F" w:rsidRPr="00D210AB" w:rsidRDefault="00BC6429" w:rsidP="000D6140">
      <w:pPr>
        <w:shd w:val="clear" w:color="auto" w:fill="FFFFFF"/>
        <w:spacing w:after="0" w:line="240" w:lineRule="auto"/>
        <w:ind w:firstLine="709"/>
        <w:jc w:val="both"/>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sidRPr="00D210AB">
        <w:rPr>
          <w:rFonts w:ascii="Times New Roman" w:eastAsia="Times New Roman" w:hAnsi="Times New Roman" w:cs="Times New Roman"/>
          <w:sz w:val="28"/>
          <w:szCs w:val="28"/>
        </w:rPr>
        <w:t>Антона ПАНТЕЛЕЙМОНОВА</w:t>
      </w:r>
      <w:r w:rsidRPr="00D210AB">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В.Н.</w:t>
      </w:r>
      <w:r w:rsidR="000D6140" w:rsidRPr="00D210AB">
        <w:rPr>
          <w:rFonts w:ascii="Times New Roman" w:eastAsia="Times New Roman" w:hAnsi="Times New Roman" w:cs="Times New Roman"/>
          <w:sz w:val="28"/>
          <w:szCs w:val="28"/>
        </w:rPr>
        <w:t xml:space="preserve"> </w:t>
      </w:r>
      <w:r w:rsidRPr="00D210AB">
        <w:rPr>
          <w:rFonts w:ascii="Times New Roman" w:eastAsia="Times New Roman" w:hAnsi="Times New Roman" w:cs="Times New Roman"/>
          <w:sz w:val="28"/>
          <w:szCs w:val="28"/>
        </w:rPr>
        <w:t>Каразіна, Вчена рада ухвалила:</w:t>
      </w:r>
    </w:p>
    <w:p w14:paraId="11D471E7" w14:textId="77777777" w:rsidR="00076D0F" w:rsidRPr="00D210AB"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424DA93C" w:rsidR="00076D0F" w:rsidRPr="00D210AB" w:rsidRDefault="00BC6429" w:rsidP="000D6140">
      <w:pPr>
        <w:widowControl w:val="0"/>
        <w:spacing w:after="0" w:line="240" w:lineRule="auto"/>
        <w:ind w:firstLine="709"/>
        <w:jc w:val="both"/>
        <w:rPr>
          <w:rFonts w:ascii="Times New Roman" w:eastAsia="Times New Roman" w:hAnsi="Times New Roman" w:cs="Times New Roman"/>
          <w:color w:val="000000"/>
          <w:sz w:val="28"/>
          <w:szCs w:val="28"/>
        </w:rPr>
      </w:pPr>
      <w:r w:rsidRPr="00D210AB">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імені В. Н. </w:t>
      </w:r>
      <w:r w:rsidRPr="00D210AB">
        <w:rPr>
          <w:rFonts w:ascii="Times New Roman" w:eastAsia="Times New Roman" w:hAnsi="Times New Roman" w:cs="Times New Roman"/>
          <w:color w:val="000000" w:themeColor="text1"/>
          <w:sz w:val="28"/>
          <w:szCs w:val="28"/>
        </w:rPr>
        <w:t xml:space="preserve">Каразіна з правом прийняття до розгляду та проведення разового захисту </w:t>
      </w:r>
      <w:r w:rsidR="00A27263" w:rsidRPr="00D210AB">
        <w:rPr>
          <w:rFonts w:ascii="Times New Roman" w:eastAsia="Times New Roman" w:hAnsi="Times New Roman" w:cs="Times New Roman"/>
          <w:color w:val="000000" w:themeColor="text1"/>
          <w:sz w:val="28"/>
          <w:szCs w:val="28"/>
        </w:rPr>
        <w:t>здобувач</w:t>
      </w:r>
      <w:r w:rsidR="00D13111" w:rsidRPr="00D210AB">
        <w:rPr>
          <w:rFonts w:ascii="Times New Roman" w:eastAsia="Times New Roman" w:hAnsi="Times New Roman" w:cs="Times New Roman"/>
          <w:color w:val="000000" w:themeColor="text1"/>
          <w:sz w:val="28"/>
          <w:szCs w:val="28"/>
        </w:rPr>
        <w:t>а</w:t>
      </w:r>
      <w:r w:rsidR="00A27263" w:rsidRPr="00D210AB">
        <w:rPr>
          <w:rFonts w:ascii="Times New Roman" w:eastAsia="Times New Roman" w:hAnsi="Times New Roman" w:cs="Times New Roman"/>
          <w:color w:val="000000" w:themeColor="text1"/>
          <w:sz w:val="28"/>
          <w:szCs w:val="28"/>
        </w:rPr>
        <w:t xml:space="preserve"> </w:t>
      </w:r>
      <w:r w:rsidR="000D6140" w:rsidRPr="00D210AB">
        <w:rPr>
          <w:rFonts w:ascii="Times New Roman" w:hAnsi="Times New Roman" w:cs="Times New Roman"/>
          <w:color w:val="000000" w:themeColor="text1"/>
          <w:sz w:val="28"/>
          <w:szCs w:val="28"/>
        </w:rPr>
        <w:t>Короля Владислава Олексійовича на тему «Інституційний дизайн бізнесу в цифровому господарстві» на здобуття наукового ступеня доктора філософії з галузі знань 05 Соціальні та поведінкові науки за спеціальністю 051 Економіка</w:t>
      </w:r>
      <w:r w:rsidR="0009724B" w:rsidRPr="00D210AB">
        <w:rPr>
          <w:rFonts w:ascii="Times New Roman" w:eastAsia="Times New Roman" w:hAnsi="Times New Roman" w:cs="Times New Roman"/>
          <w:color w:val="000000" w:themeColor="text1"/>
          <w:sz w:val="28"/>
          <w:szCs w:val="28"/>
        </w:rPr>
        <w:t xml:space="preserve"> </w:t>
      </w:r>
      <w:r w:rsidRPr="00D210AB">
        <w:rPr>
          <w:rFonts w:ascii="Times New Roman" w:eastAsia="Times New Roman" w:hAnsi="Times New Roman" w:cs="Times New Roman"/>
          <w:color w:val="000000"/>
          <w:sz w:val="28"/>
          <w:szCs w:val="28"/>
        </w:rPr>
        <w:t>(додаток 1).</w:t>
      </w:r>
    </w:p>
    <w:p w14:paraId="2B68EDE0" w14:textId="77777777" w:rsidR="00076D0F" w:rsidRPr="00D210AB"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Pr="00D210AB" w:rsidRDefault="00B62E9A" w:rsidP="00B62E9A">
      <w:pPr>
        <w:spacing w:after="0"/>
        <w:jc w:val="both"/>
        <w:rPr>
          <w:rFonts w:ascii="Times New Roman" w:eastAsia="Times New Roman" w:hAnsi="Times New Roman" w:cs="Times New Roman"/>
          <w:i/>
          <w:sz w:val="28"/>
          <w:szCs w:val="28"/>
        </w:rPr>
      </w:pPr>
      <w:r w:rsidRPr="00F36C52">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r w:rsidRPr="00D210AB">
        <w:rPr>
          <w:rFonts w:ascii="Times New Roman" w:eastAsia="Times New Roman" w:hAnsi="Times New Roman" w:cs="Times New Roman"/>
          <w:i/>
          <w:sz w:val="28"/>
          <w:szCs w:val="28"/>
        </w:rPr>
        <w:t>.</w:t>
      </w:r>
    </w:p>
    <w:p w14:paraId="2CF9B9C5" w14:textId="77777777" w:rsidR="002C6CD7" w:rsidRPr="00D210AB" w:rsidRDefault="002C6CD7">
      <w:pPr>
        <w:spacing w:after="0"/>
        <w:jc w:val="both"/>
        <w:rPr>
          <w:rFonts w:ascii="Times New Roman" w:eastAsia="Times New Roman" w:hAnsi="Times New Roman" w:cs="Times New Roman"/>
          <w:i/>
          <w:sz w:val="28"/>
          <w:szCs w:val="28"/>
        </w:rPr>
      </w:pPr>
    </w:p>
    <w:p w14:paraId="3E62C153" w14:textId="48E3B8FB" w:rsidR="00A943B0" w:rsidRPr="00D210AB" w:rsidRDefault="00A943B0" w:rsidP="00A943B0">
      <w:pPr>
        <w:spacing w:after="0"/>
        <w:rPr>
          <w:rFonts w:ascii="Times New Roman" w:eastAsia="Times New Roman" w:hAnsi="Times New Roman" w:cs="Times New Roman"/>
          <w:sz w:val="28"/>
          <w:szCs w:val="28"/>
        </w:rPr>
      </w:pPr>
    </w:p>
    <w:p w14:paraId="176ACB66" w14:textId="418862E3" w:rsidR="00F2132D" w:rsidRPr="00D210AB" w:rsidRDefault="00871FAC" w:rsidP="00A933D5">
      <w:pPr>
        <w:spacing w:after="0" w:line="240" w:lineRule="auto"/>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tab/>
      </w:r>
    </w:p>
    <w:p w14:paraId="2846759C" w14:textId="77777777" w:rsidR="00A933D5" w:rsidRPr="00D210AB" w:rsidRDefault="00A933D5" w:rsidP="00A933D5">
      <w:pPr>
        <w:spacing w:after="0" w:line="240" w:lineRule="auto"/>
        <w:rPr>
          <w:rFonts w:ascii="Times New Roman" w:eastAsia="Times New Roman" w:hAnsi="Times New Roman" w:cs="Times New Roman"/>
          <w:sz w:val="28"/>
          <w:szCs w:val="28"/>
        </w:rPr>
      </w:pPr>
    </w:p>
    <w:p w14:paraId="7E75C479" w14:textId="5D13B7BB" w:rsidR="00F2132D" w:rsidRPr="00D210AB" w:rsidRDefault="00A933D5" w:rsidP="00871FAC">
      <w:pPr>
        <w:spacing w:after="0" w:line="240" w:lineRule="auto"/>
        <w:ind w:firstLine="720"/>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t>Голова Вченої ради                                       Тетяна КАГАНОВСЬКА</w:t>
      </w:r>
    </w:p>
    <w:p w14:paraId="587C669C" w14:textId="37795B2B" w:rsidR="00A933D5" w:rsidRPr="00D210AB" w:rsidRDefault="00A933D5" w:rsidP="00871FAC">
      <w:pPr>
        <w:spacing w:after="0" w:line="240" w:lineRule="auto"/>
        <w:ind w:firstLine="720"/>
        <w:rPr>
          <w:rFonts w:ascii="Times New Roman" w:eastAsia="Times New Roman" w:hAnsi="Times New Roman" w:cs="Times New Roman"/>
          <w:sz w:val="28"/>
          <w:szCs w:val="28"/>
        </w:rPr>
      </w:pPr>
    </w:p>
    <w:p w14:paraId="45AB5B0F" w14:textId="68B68450" w:rsidR="00A933D5" w:rsidRPr="00D210AB" w:rsidRDefault="00A933D5" w:rsidP="00871FAC">
      <w:pPr>
        <w:spacing w:after="0" w:line="240" w:lineRule="auto"/>
        <w:ind w:firstLine="720"/>
        <w:rPr>
          <w:rFonts w:ascii="Times New Roman" w:eastAsia="Times New Roman" w:hAnsi="Times New Roman" w:cs="Times New Roman"/>
          <w:sz w:val="28"/>
          <w:szCs w:val="28"/>
        </w:rPr>
      </w:pPr>
    </w:p>
    <w:p w14:paraId="3CFEDFE2" w14:textId="18DFAD62" w:rsidR="00A933D5" w:rsidRPr="00D210AB" w:rsidRDefault="00A933D5" w:rsidP="00871FAC">
      <w:pPr>
        <w:spacing w:after="0" w:line="240" w:lineRule="auto"/>
        <w:ind w:firstLine="720"/>
        <w:rPr>
          <w:rFonts w:ascii="Times New Roman" w:eastAsia="Times New Roman" w:hAnsi="Times New Roman" w:cs="Times New Roman"/>
          <w:sz w:val="28"/>
          <w:szCs w:val="28"/>
        </w:rPr>
      </w:pPr>
    </w:p>
    <w:p w14:paraId="580B38A1" w14:textId="77777777" w:rsidR="00A933D5" w:rsidRPr="00D210AB" w:rsidRDefault="00A933D5" w:rsidP="00871FAC">
      <w:pPr>
        <w:spacing w:after="0" w:line="240" w:lineRule="auto"/>
        <w:ind w:firstLine="720"/>
        <w:rPr>
          <w:rFonts w:ascii="Times New Roman" w:eastAsia="Times New Roman" w:hAnsi="Times New Roman" w:cs="Times New Roman"/>
          <w:sz w:val="28"/>
          <w:szCs w:val="28"/>
        </w:rPr>
      </w:pPr>
    </w:p>
    <w:p w14:paraId="496500A6" w14:textId="499EB5F0" w:rsidR="00A933D5" w:rsidRPr="00D210AB" w:rsidRDefault="00A933D5" w:rsidP="00871FAC">
      <w:pPr>
        <w:spacing w:after="0" w:line="240" w:lineRule="auto"/>
        <w:ind w:firstLine="720"/>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t>Учений секретар                                                       Олена ФРІДМАН</w:t>
      </w:r>
    </w:p>
    <w:p w14:paraId="6619322C" w14:textId="675CA046" w:rsidR="00F2132D" w:rsidRPr="00D210AB" w:rsidRDefault="00F2132D">
      <w:pPr>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br w:type="page"/>
      </w:r>
    </w:p>
    <w:p w14:paraId="21A897EE" w14:textId="5DFB8464" w:rsidR="006A2A3F" w:rsidRPr="00D210AB"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sidRPr="00D210AB">
        <w:rPr>
          <w:rFonts w:ascii="Times New Roman" w:eastAsia="Times New Roman" w:hAnsi="Times New Roman" w:cs="Times New Roman"/>
          <w:i/>
          <w:sz w:val="28"/>
          <w:szCs w:val="28"/>
          <w:highlight w:val="white"/>
        </w:rPr>
        <w:lastRenderedPageBreak/>
        <w:t>Додаток 1</w:t>
      </w:r>
    </w:p>
    <w:p w14:paraId="5BD9533C" w14:textId="77777777" w:rsidR="006A2A3F" w:rsidRPr="00D210AB"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Pr="00D210AB" w:rsidRDefault="006A2A3F" w:rsidP="006A2A3F">
      <w:pPr>
        <w:spacing w:after="0" w:line="240" w:lineRule="auto"/>
        <w:jc w:val="center"/>
        <w:rPr>
          <w:rFonts w:ascii="Times New Roman" w:eastAsia="Times New Roman" w:hAnsi="Times New Roman" w:cs="Times New Roman"/>
          <w:i/>
          <w:sz w:val="28"/>
          <w:szCs w:val="28"/>
          <w:highlight w:val="white"/>
        </w:rPr>
      </w:pPr>
      <w:r w:rsidRPr="00D210AB">
        <w:rPr>
          <w:rFonts w:ascii="Times New Roman" w:eastAsia="Times New Roman" w:hAnsi="Times New Roman" w:cs="Times New Roman"/>
          <w:i/>
          <w:sz w:val="28"/>
          <w:szCs w:val="28"/>
          <w:highlight w:val="white"/>
        </w:rPr>
        <w:t xml:space="preserve">Склад </w:t>
      </w:r>
    </w:p>
    <w:p w14:paraId="5889FBA0" w14:textId="5E231B22" w:rsidR="00FA2C5A" w:rsidRPr="00D210AB" w:rsidRDefault="006A2A3F" w:rsidP="000D6140">
      <w:pPr>
        <w:widowControl w:val="0"/>
        <w:spacing w:after="0" w:line="240" w:lineRule="auto"/>
        <w:jc w:val="center"/>
        <w:rPr>
          <w:rFonts w:ascii="Times New Roman" w:eastAsia="Times New Roman" w:hAnsi="Times New Roman" w:cs="Times New Roman"/>
          <w:sz w:val="28"/>
          <w:szCs w:val="28"/>
        </w:rPr>
      </w:pPr>
      <w:r w:rsidRPr="00D210AB">
        <w:rPr>
          <w:rFonts w:ascii="Times New Roman" w:eastAsia="Times New Roman" w:hAnsi="Times New Roman" w:cs="Times New Roman"/>
          <w:sz w:val="28"/>
          <w:szCs w:val="28"/>
        </w:rPr>
        <w:t xml:space="preserve">разової спеціалізованої вченої ради </w:t>
      </w:r>
      <w:r w:rsidR="000D6140" w:rsidRPr="00D210AB">
        <w:rPr>
          <w:rFonts w:ascii="Times New Roman" w:eastAsia="Times New Roman" w:hAnsi="Times New Roman" w:cs="Times New Roman"/>
          <w:sz w:val="28"/>
          <w:szCs w:val="28"/>
          <w:highlight w:val="white"/>
        </w:rPr>
        <w:t xml:space="preserve">з правом прийняття до розгляду </w:t>
      </w:r>
      <w:r w:rsidRPr="00D210AB">
        <w:rPr>
          <w:rFonts w:ascii="Times New Roman" w:eastAsia="Times New Roman" w:hAnsi="Times New Roman" w:cs="Times New Roman"/>
          <w:sz w:val="28"/>
          <w:szCs w:val="28"/>
          <w:highlight w:val="white"/>
        </w:rPr>
        <w:t xml:space="preserve">та проведення разового захисту дисертації </w:t>
      </w:r>
      <w:r w:rsidR="000D6140" w:rsidRPr="00D210AB">
        <w:rPr>
          <w:rFonts w:asciiTheme="majorBidi" w:hAnsiTheme="majorBidi" w:cstheme="majorBidi"/>
          <w:color w:val="000000" w:themeColor="text1"/>
          <w:sz w:val="28"/>
          <w:szCs w:val="28"/>
        </w:rPr>
        <w:t>Короля Владислава Олексійовича на тему «Інституційний дизайн бізнесу в цифровому господарстві» на здобуття наукового ступеня доктора філософії з галузі знань 05 Соціальні та поведінкові науки за спеціальністю 051 Економіка</w:t>
      </w:r>
    </w:p>
    <w:p w14:paraId="1B90351F" w14:textId="77777777" w:rsidR="00F92E75" w:rsidRPr="00D210AB" w:rsidRDefault="00F92E75" w:rsidP="00562662">
      <w:pPr>
        <w:spacing w:after="0" w:line="240" w:lineRule="auto"/>
        <w:jc w:val="center"/>
        <w:rPr>
          <w:rFonts w:ascii="Times New Roman" w:eastAsia="Times New Roman" w:hAnsi="Times New Roman" w:cs="Times New Roman"/>
          <w:sz w:val="28"/>
          <w:szCs w:val="28"/>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1980"/>
        <w:gridCol w:w="5812"/>
      </w:tblGrid>
      <w:tr w:rsidR="00DF4536" w:rsidRPr="00D210AB" w14:paraId="57AE7E6E" w14:textId="77777777" w:rsidTr="005B2027">
        <w:trPr>
          <w:trHeight w:val="1407"/>
          <w:jc w:val="center"/>
        </w:trPr>
        <w:tc>
          <w:tcPr>
            <w:tcW w:w="1559" w:type="dxa"/>
          </w:tcPr>
          <w:p w14:paraId="0958CF76" w14:textId="77777777" w:rsidR="006A2A3F" w:rsidRPr="00F36C52" w:rsidRDefault="006A2A3F" w:rsidP="00AB7BD5">
            <w:pPr>
              <w:rPr>
                <w:rFonts w:ascii="Times New Roman" w:eastAsia="Times New Roman" w:hAnsi="Times New Roman" w:cs="Times New Roman"/>
                <w:sz w:val="24"/>
                <w:szCs w:val="24"/>
              </w:rPr>
            </w:pPr>
            <w:r w:rsidRPr="00F36C52">
              <w:rPr>
                <w:rFonts w:ascii="Times New Roman" w:eastAsia="Times New Roman" w:hAnsi="Times New Roman" w:cs="Times New Roman"/>
                <w:sz w:val="24"/>
                <w:szCs w:val="24"/>
              </w:rPr>
              <w:t>Голова</w:t>
            </w:r>
          </w:p>
        </w:tc>
        <w:tc>
          <w:tcPr>
            <w:tcW w:w="1980" w:type="dxa"/>
          </w:tcPr>
          <w:p w14:paraId="2F1BA527" w14:textId="08CFF70C" w:rsidR="006A2A3F" w:rsidRPr="00F36C52" w:rsidRDefault="000D6140" w:rsidP="00D210AB">
            <w:pPr>
              <w:spacing w:after="0" w:line="276" w:lineRule="auto"/>
              <w:jc w:val="both"/>
              <w:rPr>
                <w:rFonts w:ascii="Times New Roman" w:hAnsi="Times New Roman" w:cs="Times New Roman"/>
                <w:sz w:val="24"/>
                <w:szCs w:val="24"/>
              </w:rPr>
            </w:pPr>
            <w:r w:rsidRPr="00F36C52">
              <w:rPr>
                <w:rFonts w:ascii="Times New Roman" w:hAnsi="Times New Roman" w:cs="Times New Roman"/>
                <w:b/>
                <w:color w:val="000000" w:themeColor="text1"/>
                <w:sz w:val="24"/>
                <w:szCs w:val="24"/>
                <w:shd w:val="clear" w:color="auto" w:fill="FFFFFF"/>
              </w:rPr>
              <w:t xml:space="preserve">Нечипорук </w:t>
            </w:r>
            <w:r w:rsidRPr="00F36C52">
              <w:rPr>
                <w:rFonts w:ascii="Times New Roman" w:hAnsi="Times New Roman" w:cs="Times New Roman"/>
                <w:b/>
                <w:bCs/>
                <w:color w:val="000000" w:themeColor="text1"/>
                <w:sz w:val="24"/>
                <w:szCs w:val="24"/>
                <w:shd w:val="clear" w:color="auto" w:fill="FFFFFF"/>
              </w:rPr>
              <w:t>Людмила Володимирівна</w:t>
            </w:r>
          </w:p>
        </w:tc>
        <w:tc>
          <w:tcPr>
            <w:tcW w:w="5812" w:type="dxa"/>
          </w:tcPr>
          <w:p w14:paraId="7923DE0B" w14:textId="2ECE7F07" w:rsidR="00404BE6" w:rsidRPr="00F36C52" w:rsidRDefault="000D6140" w:rsidP="00406F77">
            <w:pPr>
              <w:tabs>
                <w:tab w:val="left" w:pos="324"/>
              </w:tabs>
              <w:spacing w:after="0" w:line="240" w:lineRule="auto"/>
              <w:jc w:val="both"/>
              <w:rPr>
                <w:rFonts w:ascii="Times New Roman" w:eastAsia="Times New Roman" w:hAnsi="Times New Roman" w:cs="Times New Roman"/>
                <w:color w:val="000000" w:themeColor="text1"/>
                <w:spacing w:val="-6"/>
                <w:sz w:val="24"/>
                <w:szCs w:val="24"/>
              </w:rPr>
            </w:pPr>
            <w:r w:rsidRPr="00F36C52">
              <w:rPr>
                <w:rFonts w:ascii="Times New Roman" w:hAnsi="Times New Roman" w:cs="Times New Roman"/>
                <w:color w:val="000000" w:themeColor="text1"/>
                <w:spacing w:val="-6"/>
                <w:sz w:val="24"/>
                <w:szCs w:val="24"/>
              </w:rPr>
              <w:t xml:space="preserve">Професор закладу вищої освіти кафедри міжнародної економіки та світового господарства економічного факультету </w:t>
            </w:r>
            <w:r w:rsidR="00404BE6" w:rsidRPr="00F36C52">
              <w:rPr>
                <w:rFonts w:ascii="Times New Roman" w:eastAsia="Times New Roman" w:hAnsi="Times New Roman" w:cs="Times New Roman"/>
                <w:color w:val="000000" w:themeColor="text1"/>
                <w:spacing w:val="-6"/>
                <w:sz w:val="24"/>
                <w:szCs w:val="24"/>
              </w:rPr>
              <w:t>Харківського націо</w:t>
            </w:r>
            <w:r w:rsidRPr="00F36C52">
              <w:rPr>
                <w:rFonts w:ascii="Times New Roman" w:eastAsia="Times New Roman" w:hAnsi="Times New Roman" w:cs="Times New Roman"/>
                <w:color w:val="000000" w:themeColor="text1"/>
                <w:spacing w:val="-6"/>
                <w:sz w:val="24"/>
                <w:szCs w:val="24"/>
              </w:rPr>
              <w:t>нального університету імені В.</w:t>
            </w:r>
            <w:r w:rsidR="00404BE6" w:rsidRPr="00F36C52">
              <w:rPr>
                <w:rFonts w:ascii="Times New Roman" w:eastAsia="Times New Roman" w:hAnsi="Times New Roman" w:cs="Times New Roman"/>
                <w:color w:val="000000" w:themeColor="text1"/>
                <w:spacing w:val="-6"/>
                <w:sz w:val="24"/>
                <w:szCs w:val="24"/>
              </w:rPr>
              <w:t>Н.</w:t>
            </w:r>
            <w:r w:rsidRPr="00F36C52">
              <w:rPr>
                <w:rFonts w:ascii="Times New Roman" w:eastAsia="Times New Roman" w:hAnsi="Times New Roman" w:cs="Times New Roman"/>
                <w:color w:val="000000" w:themeColor="text1"/>
                <w:spacing w:val="-6"/>
                <w:sz w:val="24"/>
                <w:szCs w:val="24"/>
              </w:rPr>
              <w:t xml:space="preserve"> </w:t>
            </w:r>
            <w:r w:rsidR="00404BE6" w:rsidRPr="00F36C52">
              <w:rPr>
                <w:rFonts w:ascii="Times New Roman" w:eastAsia="Times New Roman" w:hAnsi="Times New Roman" w:cs="Times New Roman"/>
                <w:color w:val="000000" w:themeColor="text1"/>
                <w:spacing w:val="-6"/>
                <w:sz w:val="24"/>
                <w:szCs w:val="24"/>
              </w:rPr>
              <w:t xml:space="preserve">Каразіна, доктор </w:t>
            </w:r>
            <w:r w:rsidRPr="00F36C52">
              <w:rPr>
                <w:rFonts w:ascii="Times New Roman" w:eastAsia="Times New Roman" w:hAnsi="Times New Roman" w:cs="Times New Roman"/>
                <w:color w:val="000000" w:themeColor="text1"/>
                <w:spacing w:val="-6"/>
                <w:sz w:val="24"/>
                <w:szCs w:val="24"/>
              </w:rPr>
              <w:t>економ</w:t>
            </w:r>
            <w:r w:rsidR="00404BE6" w:rsidRPr="00F36C52">
              <w:rPr>
                <w:rFonts w:ascii="Times New Roman" w:eastAsia="Times New Roman" w:hAnsi="Times New Roman" w:cs="Times New Roman"/>
                <w:color w:val="000000" w:themeColor="text1"/>
                <w:spacing w:val="-6"/>
                <w:sz w:val="24"/>
                <w:szCs w:val="24"/>
              </w:rPr>
              <w:t>ічних наук, професор,</w:t>
            </w:r>
          </w:p>
          <w:p w14:paraId="7ADA2F93" w14:textId="5B4099C8" w:rsidR="000D6140" w:rsidRPr="00F36C52" w:rsidRDefault="000D6140" w:rsidP="00406F77">
            <w:pPr>
              <w:pStyle w:val="a8"/>
              <w:widowControl w:val="0"/>
              <w:numPr>
                <w:ilvl w:val="0"/>
                <w:numId w:val="16"/>
              </w:numPr>
              <w:tabs>
                <w:tab w:val="left" w:pos="324"/>
              </w:tabs>
              <w:spacing w:after="0" w:line="240" w:lineRule="auto"/>
              <w:ind w:left="0" w:firstLine="0"/>
              <w:jc w:val="both"/>
              <w:rPr>
                <w:rFonts w:ascii="Times New Roman" w:hAnsi="Times New Roman" w:cs="Times New Roman"/>
                <w:color w:val="000000" w:themeColor="text1"/>
                <w:spacing w:val="-4"/>
                <w:sz w:val="24"/>
                <w:szCs w:val="24"/>
              </w:rPr>
            </w:pPr>
            <w:r w:rsidRPr="00F36C52">
              <w:rPr>
                <w:rFonts w:ascii="Times New Roman" w:hAnsi="Times New Roman" w:cs="Times New Roman"/>
                <w:color w:val="000000" w:themeColor="text1"/>
                <w:spacing w:val="-6"/>
                <w:sz w:val="24"/>
                <w:szCs w:val="24"/>
              </w:rPr>
              <w:t>Нечипорук Л. Цифровізації як фактор</w:t>
            </w:r>
            <w:r w:rsidRPr="00F36C52">
              <w:rPr>
                <w:rFonts w:ascii="Times New Roman" w:hAnsi="Times New Roman" w:cs="Times New Roman"/>
                <w:color w:val="000000" w:themeColor="text1"/>
                <w:spacing w:val="-4"/>
                <w:sz w:val="24"/>
                <w:szCs w:val="24"/>
              </w:rPr>
              <w:t xml:space="preserve"> модернізації фінансової системи в контексті сталого розвитку. </w:t>
            </w:r>
            <w:r w:rsidRPr="00F36C52">
              <w:rPr>
                <w:rFonts w:ascii="Times New Roman" w:hAnsi="Times New Roman" w:cs="Times New Roman"/>
                <w:i/>
                <w:iCs/>
                <w:color w:val="000000" w:themeColor="text1"/>
                <w:spacing w:val="-4"/>
                <w:sz w:val="24"/>
                <w:szCs w:val="24"/>
              </w:rPr>
              <w:t>Сталий розвиток економіки</w:t>
            </w:r>
            <w:r w:rsidRPr="00F36C52">
              <w:rPr>
                <w:rFonts w:ascii="Times New Roman" w:hAnsi="Times New Roman" w:cs="Times New Roman"/>
                <w:color w:val="000000" w:themeColor="text1"/>
                <w:spacing w:val="-4"/>
                <w:sz w:val="24"/>
                <w:szCs w:val="24"/>
              </w:rPr>
              <w:t>, 2025. 4 (55), 142-147</w:t>
            </w:r>
          </w:p>
          <w:p w14:paraId="7A07D468" w14:textId="5544A541" w:rsidR="000D6140" w:rsidRPr="00F36C52" w:rsidRDefault="000D6140" w:rsidP="00406F77">
            <w:pPr>
              <w:pStyle w:val="a8"/>
              <w:widowControl w:val="0"/>
              <w:numPr>
                <w:ilvl w:val="0"/>
                <w:numId w:val="16"/>
              </w:numPr>
              <w:tabs>
                <w:tab w:val="left" w:pos="175"/>
                <w:tab w:val="left" w:pos="324"/>
              </w:tabs>
              <w:spacing w:after="0" w:line="240" w:lineRule="auto"/>
              <w:ind w:left="0" w:firstLine="0"/>
              <w:jc w:val="both"/>
              <w:rPr>
                <w:rFonts w:ascii="Times New Roman" w:hAnsi="Times New Roman" w:cs="Times New Roman"/>
                <w:color w:val="000000" w:themeColor="text1"/>
                <w:spacing w:val="-6"/>
                <w:sz w:val="24"/>
                <w:szCs w:val="24"/>
              </w:rPr>
            </w:pPr>
            <w:r w:rsidRPr="00F36C52">
              <w:rPr>
                <w:rFonts w:ascii="Times New Roman" w:hAnsi="Times New Roman" w:cs="Times New Roman"/>
                <w:b/>
                <w:color w:val="000000" w:themeColor="text1"/>
                <w:spacing w:val="-10"/>
                <w:sz w:val="24"/>
                <w:szCs w:val="24"/>
              </w:rPr>
              <w:t>Нечипорук Л.,</w:t>
            </w:r>
            <w:r w:rsidRPr="00F36C52">
              <w:rPr>
                <w:rFonts w:ascii="Times New Roman" w:hAnsi="Times New Roman" w:cs="Times New Roman"/>
                <w:color w:val="000000" w:themeColor="text1"/>
                <w:spacing w:val="-10"/>
                <w:sz w:val="24"/>
                <w:szCs w:val="24"/>
              </w:rPr>
              <w:t xml:space="preserve"> &amp; Заліс Д. Адаптація</w:t>
            </w:r>
            <w:r w:rsidRPr="00F36C52">
              <w:rPr>
                <w:rFonts w:ascii="Times New Roman" w:hAnsi="Times New Roman" w:cs="Times New Roman"/>
                <w:color w:val="000000" w:themeColor="text1"/>
                <w:spacing w:val="-6"/>
                <w:sz w:val="24"/>
                <w:szCs w:val="24"/>
              </w:rPr>
              <w:t xml:space="preserve"> інституційного дизайну cтрахування до цифровізації міжнародного бізнесу. </w:t>
            </w:r>
            <w:r w:rsidRPr="00F36C52">
              <w:rPr>
                <w:rFonts w:ascii="Times New Roman" w:hAnsi="Times New Roman" w:cs="Times New Roman"/>
                <w:i/>
                <w:iCs/>
                <w:color w:val="000000" w:themeColor="text1"/>
                <w:spacing w:val="-6"/>
                <w:sz w:val="24"/>
                <w:szCs w:val="24"/>
              </w:rPr>
              <w:t>Цифрова економіка та економічна безпека.</w:t>
            </w:r>
            <w:r w:rsidRPr="00F36C52">
              <w:rPr>
                <w:rFonts w:ascii="Times New Roman" w:hAnsi="Times New Roman" w:cs="Times New Roman"/>
                <w:color w:val="000000" w:themeColor="text1"/>
                <w:spacing w:val="-6"/>
                <w:sz w:val="24"/>
                <w:szCs w:val="24"/>
              </w:rPr>
              <w:t xml:space="preserve"> 2025. 3 (18), 271-276.</w:t>
            </w:r>
          </w:p>
          <w:p w14:paraId="41AAFCBC" w14:textId="54F029B0" w:rsidR="00600F21" w:rsidRPr="00F36C52" w:rsidRDefault="000D6140" w:rsidP="00406F77">
            <w:pPr>
              <w:pStyle w:val="a8"/>
              <w:widowControl w:val="0"/>
              <w:numPr>
                <w:ilvl w:val="0"/>
                <w:numId w:val="16"/>
              </w:numPr>
              <w:tabs>
                <w:tab w:val="left" w:pos="324"/>
                <w:tab w:val="left" w:pos="459"/>
              </w:tabs>
              <w:spacing w:after="0" w:line="240" w:lineRule="auto"/>
              <w:ind w:left="0" w:firstLine="0"/>
              <w:jc w:val="both"/>
              <w:rPr>
                <w:color w:val="000000" w:themeColor="text1"/>
                <w:spacing w:val="-6"/>
                <w:sz w:val="24"/>
                <w:szCs w:val="24"/>
              </w:rPr>
            </w:pPr>
            <w:r w:rsidRPr="00F36C52">
              <w:rPr>
                <w:rFonts w:ascii="Times New Roman" w:hAnsi="Times New Roman" w:cs="Times New Roman"/>
                <w:b/>
                <w:color w:val="000000" w:themeColor="text1"/>
                <w:spacing w:val="-6"/>
                <w:sz w:val="24"/>
                <w:szCs w:val="24"/>
              </w:rPr>
              <w:t>Нечипорук, Л</w:t>
            </w:r>
            <w:r w:rsidRPr="00F36C52">
              <w:rPr>
                <w:rFonts w:ascii="Times New Roman" w:hAnsi="Times New Roman" w:cs="Times New Roman"/>
                <w:color w:val="000000" w:themeColor="text1"/>
                <w:spacing w:val="-6"/>
                <w:sz w:val="24"/>
                <w:szCs w:val="24"/>
              </w:rPr>
              <w:t xml:space="preserve">., &amp; Кочергіна, О. Вплив Індустрії 5.0 на сталий розвиток економіки. </w:t>
            </w:r>
            <w:r w:rsidRPr="00F36C52">
              <w:rPr>
                <w:rFonts w:ascii="Times New Roman" w:hAnsi="Times New Roman" w:cs="Times New Roman"/>
                <w:i/>
                <w:iCs/>
                <w:color w:val="000000" w:themeColor="text1"/>
                <w:spacing w:val="-6"/>
                <w:sz w:val="24"/>
                <w:szCs w:val="24"/>
              </w:rPr>
              <w:t>Цифрова економіка та економічна безпека</w:t>
            </w:r>
            <w:r w:rsidRPr="00F36C52">
              <w:rPr>
                <w:rFonts w:ascii="Times New Roman" w:hAnsi="Times New Roman" w:cs="Times New Roman"/>
                <w:color w:val="000000" w:themeColor="text1"/>
                <w:spacing w:val="-6"/>
                <w:sz w:val="24"/>
                <w:szCs w:val="24"/>
              </w:rPr>
              <w:t>. 2024. 5 (14), 27-32.</w:t>
            </w:r>
          </w:p>
        </w:tc>
      </w:tr>
      <w:tr w:rsidR="00DF4536" w:rsidRPr="00D210AB" w14:paraId="4378A9B7" w14:textId="77777777" w:rsidTr="005B2027">
        <w:trPr>
          <w:trHeight w:val="328"/>
          <w:jc w:val="center"/>
        </w:trPr>
        <w:tc>
          <w:tcPr>
            <w:tcW w:w="1559" w:type="dxa"/>
          </w:tcPr>
          <w:p w14:paraId="5C351C66" w14:textId="77777777" w:rsidR="00CF5E95" w:rsidRPr="00F36C52" w:rsidRDefault="00CF5E95" w:rsidP="00CF5E95">
            <w:pPr>
              <w:spacing w:after="0"/>
              <w:rPr>
                <w:rFonts w:ascii="Times New Roman" w:eastAsia="Times New Roman" w:hAnsi="Times New Roman" w:cs="Times New Roman"/>
                <w:sz w:val="24"/>
                <w:szCs w:val="24"/>
              </w:rPr>
            </w:pPr>
            <w:r w:rsidRPr="00F36C52">
              <w:rPr>
                <w:rFonts w:ascii="Times New Roman" w:eastAsia="Times New Roman" w:hAnsi="Times New Roman" w:cs="Times New Roman"/>
                <w:sz w:val="24"/>
                <w:szCs w:val="24"/>
              </w:rPr>
              <w:t>Рецензент</w:t>
            </w:r>
          </w:p>
        </w:tc>
        <w:tc>
          <w:tcPr>
            <w:tcW w:w="1980" w:type="dxa"/>
          </w:tcPr>
          <w:p w14:paraId="4148704D" w14:textId="25E96B89" w:rsidR="00CF5E95" w:rsidRPr="00F36C52" w:rsidRDefault="00D210AB" w:rsidP="001C5B44">
            <w:pPr>
              <w:tabs>
                <w:tab w:val="left" w:pos="709"/>
                <w:tab w:val="left" w:pos="1276"/>
              </w:tabs>
              <w:spacing w:after="0" w:line="240" w:lineRule="auto"/>
              <w:rPr>
                <w:rFonts w:ascii="Times New Roman" w:eastAsia="Times New Roman" w:hAnsi="Times New Roman" w:cs="Times New Roman"/>
                <w:sz w:val="24"/>
                <w:szCs w:val="24"/>
              </w:rPr>
            </w:pPr>
            <w:r w:rsidRPr="00F36C52">
              <w:rPr>
                <w:rFonts w:ascii="Times New Roman" w:hAnsi="Times New Roman" w:cs="Times New Roman"/>
                <w:b/>
                <w:color w:val="000000" w:themeColor="text1"/>
                <w:sz w:val="24"/>
                <w:szCs w:val="24"/>
              </w:rPr>
              <w:t xml:space="preserve">Дячек </w:t>
            </w:r>
            <w:r w:rsidRPr="00F36C52">
              <w:rPr>
                <w:rFonts w:ascii="Times New Roman" w:hAnsi="Times New Roman" w:cs="Times New Roman"/>
                <w:b/>
                <w:bCs/>
                <w:color w:val="000000" w:themeColor="text1"/>
                <w:sz w:val="24"/>
                <w:szCs w:val="24"/>
              </w:rPr>
              <w:t>Віталій Васильович</w:t>
            </w:r>
          </w:p>
        </w:tc>
        <w:tc>
          <w:tcPr>
            <w:tcW w:w="5812" w:type="dxa"/>
          </w:tcPr>
          <w:p w14:paraId="32A0034F" w14:textId="120C0513" w:rsidR="00404BE6" w:rsidRPr="005B2027" w:rsidRDefault="00D210AB" w:rsidP="00406F77">
            <w:pPr>
              <w:tabs>
                <w:tab w:val="left" w:pos="324"/>
              </w:tabs>
              <w:spacing w:after="0" w:line="240" w:lineRule="auto"/>
              <w:jc w:val="both"/>
              <w:rPr>
                <w:rFonts w:ascii="Times New Roman" w:eastAsia="Times New Roman" w:hAnsi="Times New Roman" w:cs="Times New Roman"/>
                <w:color w:val="000000" w:themeColor="text1"/>
                <w:spacing w:val="-8"/>
                <w:sz w:val="24"/>
                <w:szCs w:val="24"/>
              </w:rPr>
            </w:pPr>
            <w:r w:rsidRPr="005B2027">
              <w:rPr>
                <w:rFonts w:ascii="Times New Roman" w:eastAsia="Times New Roman" w:hAnsi="Times New Roman" w:cs="Times New Roman"/>
                <w:color w:val="000000" w:themeColor="text1"/>
                <w:spacing w:val="-12"/>
                <w:sz w:val="24"/>
                <w:szCs w:val="24"/>
              </w:rPr>
              <w:t xml:space="preserve">Декан економічного факультету </w:t>
            </w:r>
            <w:r w:rsidR="00404BE6" w:rsidRPr="005B2027">
              <w:rPr>
                <w:rFonts w:ascii="Times New Roman" w:eastAsia="Times New Roman" w:hAnsi="Times New Roman" w:cs="Times New Roman"/>
                <w:color w:val="000000" w:themeColor="text1"/>
                <w:spacing w:val="-12"/>
                <w:sz w:val="24"/>
                <w:szCs w:val="24"/>
              </w:rPr>
              <w:t>Харківського н</w:t>
            </w:r>
            <w:r w:rsidR="00871FAC" w:rsidRPr="005B2027">
              <w:rPr>
                <w:rFonts w:ascii="Times New Roman" w:eastAsia="Times New Roman" w:hAnsi="Times New Roman" w:cs="Times New Roman"/>
                <w:color w:val="000000" w:themeColor="text1"/>
                <w:spacing w:val="-12"/>
                <w:sz w:val="24"/>
                <w:szCs w:val="24"/>
              </w:rPr>
              <w:t>аціонального</w:t>
            </w:r>
            <w:r w:rsidR="00871FAC" w:rsidRPr="005B2027">
              <w:rPr>
                <w:rFonts w:ascii="Times New Roman" w:eastAsia="Times New Roman" w:hAnsi="Times New Roman" w:cs="Times New Roman"/>
                <w:color w:val="000000" w:themeColor="text1"/>
                <w:spacing w:val="-10"/>
                <w:sz w:val="24"/>
                <w:szCs w:val="24"/>
              </w:rPr>
              <w:t xml:space="preserve"> університету імені</w:t>
            </w:r>
            <w:r w:rsidRPr="005B2027">
              <w:rPr>
                <w:rFonts w:ascii="Times New Roman" w:eastAsia="Times New Roman" w:hAnsi="Times New Roman" w:cs="Times New Roman"/>
                <w:color w:val="000000" w:themeColor="text1"/>
                <w:spacing w:val="-10"/>
                <w:sz w:val="24"/>
                <w:szCs w:val="24"/>
              </w:rPr>
              <w:t xml:space="preserve"> В.</w:t>
            </w:r>
            <w:r w:rsidR="00404BE6" w:rsidRPr="005B2027">
              <w:rPr>
                <w:rFonts w:ascii="Times New Roman" w:eastAsia="Times New Roman" w:hAnsi="Times New Roman" w:cs="Times New Roman"/>
                <w:color w:val="000000" w:themeColor="text1"/>
                <w:spacing w:val="-10"/>
                <w:sz w:val="24"/>
                <w:szCs w:val="24"/>
              </w:rPr>
              <w:t>Н.</w:t>
            </w:r>
            <w:r w:rsidRPr="005B2027">
              <w:rPr>
                <w:rFonts w:ascii="Times New Roman" w:eastAsia="Times New Roman" w:hAnsi="Times New Roman" w:cs="Times New Roman"/>
                <w:color w:val="000000" w:themeColor="text1"/>
                <w:spacing w:val="-10"/>
                <w:sz w:val="24"/>
                <w:szCs w:val="24"/>
              </w:rPr>
              <w:t xml:space="preserve"> </w:t>
            </w:r>
            <w:r w:rsidR="00404BE6" w:rsidRPr="005B2027">
              <w:rPr>
                <w:rFonts w:ascii="Times New Roman" w:eastAsia="Times New Roman" w:hAnsi="Times New Roman" w:cs="Times New Roman"/>
                <w:color w:val="000000" w:themeColor="text1"/>
                <w:spacing w:val="-10"/>
                <w:sz w:val="24"/>
                <w:szCs w:val="24"/>
              </w:rPr>
              <w:t>Каразіна</w:t>
            </w:r>
            <w:r w:rsidR="00404BE6" w:rsidRPr="005B2027">
              <w:rPr>
                <w:rFonts w:ascii="Times New Roman" w:eastAsia="Times New Roman" w:hAnsi="Times New Roman" w:cs="Times New Roman"/>
                <w:color w:val="000000" w:themeColor="text1"/>
                <w:spacing w:val="-8"/>
                <w:sz w:val="24"/>
                <w:szCs w:val="24"/>
              </w:rPr>
              <w:t xml:space="preserve">, </w:t>
            </w:r>
            <w:r w:rsidR="005B2027" w:rsidRPr="005B2027">
              <w:rPr>
                <w:rFonts w:ascii="Times New Roman" w:eastAsia="Times New Roman" w:hAnsi="Times New Roman" w:cs="Times New Roman"/>
                <w:color w:val="000000" w:themeColor="text1"/>
                <w:spacing w:val="-8"/>
                <w:sz w:val="24"/>
                <w:szCs w:val="24"/>
              </w:rPr>
              <w:t>к</w:t>
            </w:r>
            <w:r w:rsidRPr="005B2027">
              <w:rPr>
                <w:rFonts w:ascii="Times New Roman" w:eastAsia="Times New Roman" w:hAnsi="Times New Roman" w:cs="Times New Roman"/>
                <w:color w:val="000000" w:themeColor="text1"/>
                <w:spacing w:val="-8"/>
                <w:sz w:val="24"/>
                <w:szCs w:val="24"/>
              </w:rPr>
              <w:t>андидат економічних наук</w:t>
            </w:r>
            <w:r w:rsidR="00404BE6" w:rsidRPr="005B2027">
              <w:rPr>
                <w:rFonts w:ascii="Times New Roman" w:eastAsia="Times New Roman" w:hAnsi="Times New Roman" w:cs="Times New Roman"/>
                <w:color w:val="000000" w:themeColor="text1"/>
                <w:spacing w:val="-8"/>
                <w:sz w:val="24"/>
                <w:szCs w:val="24"/>
              </w:rPr>
              <w:t xml:space="preserve">, </w:t>
            </w:r>
            <w:r w:rsidRPr="005B2027">
              <w:rPr>
                <w:rFonts w:ascii="Times New Roman" w:eastAsia="Times New Roman" w:hAnsi="Times New Roman" w:cs="Times New Roman"/>
                <w:color w:val="000000" w:themeColor="text1"/>
                <w:spacing w:val="-8"/>
                <w:sz w:val="24"/>
                <w:szCs w:val="24"/>
              </w:rPr>
              <w:t>доцент</w:t>
            </w:r>
          </w:p>
          <w:p w14:paraId="398D6F35" w14:textId="77777777" w:rsidR="00D210AB" w:rsidRPr="00F36C52" w:rsidRDefault="00D210AB" w:rsidP="00406F77">
            <w:pPr>
              <w:pStyle w:val="a8"/>
              <w:widowControl w:val="0"/>
              <w:numPr>
                <w:ilvl w:val="0"/>
                <w:numId w:val="20"/>
              </w:numPr>
              <w:tabs>
                <w:tab w:val="left" w:pos="324"/>
              </w:tabs>
              <w:spacing w:after="0" w:line="240" w:lineRule="auto"/>
              <w:ind w:left="0" w:firstLine="0"/>
              <w:jc w:val="both"/>
              <w:rPr>
                <w:rFonts w:ascii="Times New Roman" w:hAnsi="Times New Roman" w:cs="Times New Roman"/>
                <w:color w:val="000000" w:themeColor="text1"/>
                <w:spacing w:val="-6"/>
                <w:sz w:val="24"/>
                <w:szCs w:val="24"/>
              </w:rPr>
            </w:pPr>
            <w:proofErr w:type="spellStart"/>
            <w:r w:rsidRPr="005B2027">
              <w:rPr>
                <w:rFonts w:ascii="Times New Roman" w:hAnsi="Times New Roman" w:cs="Times New Roman"/>
                <w:b/>
                <w:color w:val="000000" w:themeColor="text1"/>
                <w:spacing w:val="-8"/>
                <w:sz w:val="24"/>
                <w:szCs w:val="24"/>
              </w:rPr>
              <w:t>Дячек</w:t>
            </w:r>
            <w:proofErr w:type="spellEnd"/>
            <w:r w:rsidRPr="005B2027">
              <w:rPr>
                <w:rFonts w:ascii="Times New Roman" w:hAnsi="Times New Roman" w:cs="Times New Roman"/>
                <w:b/>
                <w:color w:val="000000" w:themeColor="text1"/>
                <w:spacing w:val="-8"/>
                <w:sz w:val="24"/>
                <w:szCs w:val="24"/>
              </w:rPr>
              <w:t xml:space="preserve"> В.В.,</w:t>
            </w:r>
            <w:r w:rsidRPr="005B2027">
              <w:rPr>
                <w:rFonts w:ascii="Times New Roman" w:hAnsi="Times New Roman" w:cs="Times New Roman"/>
                <w:color w:val="000000" w:themeColor="text1"/>
                <w:spacing w:val="-8"/>
                <w:sz w:val="24"/>
                <w:szCs w:val="24"/>
              </w:rPr>
              <w:t xml:space="preserve"> </w:t>
            </w:r>
            <w:proofErr w:type="spellStart"/>
            <w:r w:rsidRPr="005B2027">
              <w:rPr>
                <w:rFonts w:ascii="Times New Roman" w:hAnsi="Times New Roman" w:cs="Times New Roman"/>
                <w:color w:val="000000" w:themeColor="text1"/>
                <w:spacing w:val="-8"/>
                <w:sz w:val="24"/>
                <w:szCs w:val="24"/>
              </w:rPr>
              <w:t>Меленцова</w:t>
            </w:r>
            <w:proofErr w:type="spellEnd"/>
            <w:r w:rsidRPr="005B2027">
              <w:rPr>
                <w:rFonts w:ascii="Times New Roman" w:hAnsi="Times New Roman" w:cs="Times New Roman"/>
                <w:color w:val="000000" w:themeColor="text1"/>
                <w:spacing w:val="-8"/>
                <w:sz w:val="24"/>
                <w:szCs w:val="24"/>
              </w:rPr>
              <w:t xml:space="preserve"> О.В. Імператив інституційних</w:t>
            </w:r>
            <w:r w:rsidRPr="00F36C52">
              <w:rPr>
                <w:rFonts w:ascii="Times New Roman" w:hAnsi="Times New Roman" w:cs="Times New Roman"/>
                <w:color w:val="000000" w:themeColor="text1"/>
                <w:spacing w:val="-8"/>
                <w:sz w:val="24"/>
                <w:szCs w:val="24"/>
              </w:rPr>
              <w:t xml:space="preserve"> перетворень господарських</w:t>
            </w:r>
            <w:r w:rsidRPr="00F36C52">
              <w:rPr>
                <w:rFonts w:ascii="Times New Roman" w:hAnsi="Times New Roman" w:cs="Times New Roman"/>
                <w:color w:val="000000" w:themeColor="text1"/>
                <w:spacing w:val="-6"/>
                <w:sz w:val="24"/>
                <w:szCs w:val="24"/>
              </w:rPr>
              <w:t xml:space="preserve"> комунікацій держави та бізнесу в умовах цифрового </w:t>
            </w:r>
            <w:proofErr w:type="spellStart"/>
            <w:r w:rsidRPr="00F36C52">
              <w:rPr>
                <w:rFonts w:ascii="Times New Roman" w:hAnsi="Times New Roman" w:cs="Times New Roman"/>
                <w:color w:val="000000" w:themeColor="text1"/>
                <w:spacing w:val="-6"/>
                <w:sz w:val="24"/>
                <w:szCs w:val="24"/>
              </w:rPr>
              <w:t>апгрейду</w:t>
            </w:r>
            <w:proofErr w:type="spellEnd"/>
            <w:r w:rsidRPr="00F36C52">
              <w:rPr>
                <w:rFonts w:ascii="Times New Roman" w:hAnsi="Times New Roman" w:cs="Times New Roman"/>
                <w:color w:val="000000" w:themeColor="text1"/>
                <w:spacing w:val="-6"/>
                <w:sz w:val="24"/>
                <w:szCs w:val="24"/>
              </w:rPr>
              <w:t xml:space="preserve">. </w:t>
            </w:r>
            <w:r w:rsidRPr="00F36C52">
              <w:rPr>
                <w:rFonts w:ascii="Times New Roman" w:hAnsi="Times New Roman" w:cs="Times New Roman"/>
                <w:i/>
                <w:color w:val="000000" w:themeColor="text1"/>
                <w:spacing w:val="-6"/>
                <w:sz w:val="24"/>
                <w:szCs w:val="24"/>
              </w:rPr>
              <w:t>Інвестиції: практика та досвід</w:t>
            </w:r>
            <w:r w:rsidRPr="00F36C52">
              <w:rPr>
                <w:rFonts w:ascii="Times New Roman" w:hAnsi="Times New Roman" w:cs="Times New Roman"/>
                <w:color w:val="000000" w:themeColor="text1"/>
                <w:spacing w:val="-6"/>
                <w:sz w:val="24"/>
                <w:szCs w:val="24"/>
              </w:rPr>
              <w:t>. 2026. № 1. С. 100-104.</w:t>
            </w:r>
          </w:p>
          <w:p w14:paraId="02128D57" w14:textId="77777777" w:rsidR="00D210AB" w:rsidRPr="00F36C52" w:rsidRDefault="00D210AB" w:rsidP="00406F77">
            <w:pPr>
              <w:pStyle w:val="a8"/>
              <w:widowControl w:val="0"/>
              <w:numPr>
                <w:ilvl w:val="0"/>
                <w:numId w:val="20"/>
              </w:numPr>
              <w:tabs>
                <w:tab w:val="left" w:pos="324"/>
              </w:tabs>
              <w:spacing w:after="0" w:line="240" w:lineRule="auto"/>
              <w:ind w:left="0" w:firstLine="0"/>
              <w:jc w:val="both"/>
              <w:rPr>
                <w:rFonts w:ascii="Times New Roman" w:hAnsi="Times New Roman" w:cs="Times New Roman"/>
                <w:color w:val="000000" w:themeColor="text1"/>
                <w:spacing w:val="-6"/>
                <w:sz w:val="24"/>
                <w:szCs w:val="24"/>
              </w:rPr>
            </w:pPr>
            <w:r w:rsidRPr="00F36C52">
              <w:rPr>
                <w:rFonts w:ascii="Times New Roman" w:hAnsi="Times New Roman" w:cs="Times New Roman"/>
                <w:color w:val="000000" w:themeColor="text1"/>
                <w:spacing w:val="-6"/>
                <w:sz w:val="24"/>
                <w:szCs w:val="24"/>
              </w:rPr>
              <w:t xml:space="preserve">Литовченко О., </w:t>
            </w:r>
            <w:r w:rsidRPr="00F36C52">
              <w:rPr>
                <w:rFonts w:ascii="Times New Roman" w:hAnsi="Times New Roman" w:cs="Times New Roman"/>
                <w:b/>
                <w:color w:val="000000" w:themeColor="text1"/>
                <w:spacing w:val="-6"/>
                <w:sz w:val="24"/>
                <w:szCs w:val="24"/>
              </w:rPr>
              <w:t>Дячек В.,</w:t>
            </w:r>
            <w:r w:rsidRPr="00F36C52">
              <w:rPr>
                <w:rFonts w:ascii="Times New Roman" w:hAnsi="Times New Roman" w:cs="Times New Roman"/>
                <w:color w:val="000000" w:themeColor="text1"/>
                <w:spacing w:val="-6"/>
                <w:sz w:val="24"/>
                <w:szCs w:val="24"/>
              </w:rPr>
              <w:t xml:space="preserve"> </w:t>
            </w:r>
            <w:proofErr w:type="spellStart"/>
            <w:r w:rsidRPr="00F36C52">
              <w:rPr>
                <w:rFonts w:ascii="Times New Roman" w:hAnsi="Times New Roman" w:cs="Times New Roman"/>
                <w:color w:val="000000" w:themeColor="text1"/>
                <w:spacing w:val="-6"/>
                <w:sz w:val="24"/>
                <w:szCs w:val="24"/>
              </w:rPr>
              <w:t>Мітін</w:t>
            </w:r>
            <w:proofErr w:type="spellEnd"/>
            <w:r w:rsidRPr="00F36C52">
              <w:rPr>
                <w:rFonts w:ascii="Times New Roman" w:hAnsi="Times New Roman" w:cs="Times New Roman"/>
                <w:color w:val="000000" w:themeColor="text1"/>
                <w:spacing w:val="-6"/>
                <w:sz w:val="24"/>
                <w:szCs w:val="24"/>
              </w:rPr>
              <w:t xml:space="preserve"> М. Трансформація бізнес-моделей підприємств в умовах цифровізації економіки. </w:t>
            </w:r>
            <w:r w:rsidRPr="00F36C52">
              <w:rPr>
                <w:rFonts w:ascii="Times New Roman" w:hAnsi="Times New Roman" w:cs="Times New Roman"/>
                <w:i/>
                <w:iCs/>
                <w:color w:val="000000" w:themeColor="text1"/>
                <w:spacing w:val="-6"/>
                <w:sz w:val="24"/>
                <w:szCs w:val="24"/>
              </w:rPr>
              <w:t>Економіка та суспільство</w:t>
            </w:r>
            <w:r w:rsidRPr="00F36C52">
              <w:rPr>
                <w:rFonts w:ascii="Times New Roman" w:hAnsi="Times New Roman" w:cs="Times New Roman"/>
                <w:color w:val="000000" w:themeColor="text1"/>
                <w:spacing w:val="-6"/>
                <w:sz w:val="24"/>
                <w:szCs w:val="24"/>
              </w:rPr>
              <w:t xml:space="preserve">. 2024. </w:t>
            </w:r>
            <w:proofErr w:type="spellStart"/>
            <w:r w:rsidRPr="00F36C52">
              <w:rPr>
                <w:rFonts w:ascii="Times New Roman" w:hAnsi="Times New Roman" w:cs="Times New Roman"/>
                <w:color w:val="000000" w:themeColor="text1"/>
                <w:spacing w:val="-6"/>
                <w:sz w:val="24"/>
                <w:szCs w:val="24"/>
              </w:rPr>
              <w:t>Вип</w:t>
            </w:r>
            <w:proofErr w:type="spellEnd"/>
            <w:r w:rsidRPr="00F36C52">
              <w:rPr>
                <w:rFonts w:ascii="Times New Roman" w:hAnsi="Times New Roman" w:cs="Times New Roman"/>
                <w:color w:val="000000" w:themeColor="text1"/>
                <w:spacing w:val="-6"/>
                <w:sz w:val="24"/>
                <w:szCs w:val="24"/>
              </w:rPr>
              <w:t>. 69.</w:t>
            </w:r>
          </w:p>
          <w:p w14:paraId="687DF6F9" w14:textId="67EAA4DF" w:rsidR="00CF5E95" w:rsidRPr="00F36C52" w:rsidRDefault="00D210AB" w:rsidP="00406F77">
            <w:pPr>
              <w:pStyle w:val="ae"/>
              <w:numPr>
                <w:ilvl w:val="0"/>
                <w:numId w:val="20"/>
              </w:numPr>
              <w:tabs>
                <w:tab w:val="left" w:pos="324"/>
              </w:tabs>
              <w:spacing w:before="0" w:beforeAutospacing="0" w:after="0" w:afterAutospacing="0"/>
              <w:ind w:left="0" w:firstLine="0"/>
              <w:jc w:val="both"/>
              <w:textAlignment w:val="baseline"/>
              <w:rPr>
                <w:color w:val="000000" w:themeColor="text1"/>
                <w:lang w:val="uk-UA"/>
              </w:rPr>
            </w:pPr>
            <w:proofErr w:type="spellStart"/>
            <w:r w:rsidRPr="00F36C52">
              <w:rPr>
                <w:color w:val="000000" w:themeColor="text1"/>
                <w:spacing w:val="-6"/>
                <w:lang w:val="uk-UA"/>
              </w:rPr>
              <w:t>Мажник</w:t>
            </w:r>
            <w:proofErr w:type="spellEnd"/>
            <w:r w:rsidRPr="00F36C52">
              <w:rPr>
                <w:color w:val="000000" w:themeColor="text1"/>
                <w:spacing w:val="-6"/>
                <w:lang w:val="uk-UA"/>
              </w:rPr>
              <w:t xml:space="preserve"> Л. О., Болотна О. В., </w:t>
            </w:r>
            <w:r w:rsidRPr="00F36C52">
              <w:rPr>
                <w:b/>
                <w:color w:val="000000" w:themeColor="text1"/>
                <w:spacing w:val="-6"/>
                <w:lang w:val="uk-UA"/>
              </w:rPr>
              <w:t>Дячек В.В</w:t>
            </w:r>
            <w:r w:rsidRPr="00F36C52">
              <w:rPr>
                <w:color w:val="000000" w:themeColor="text1"/>
                <w:spacing w:val="-6"/>
                <w:lang w:val="uk-UA"/>
              </w:rPr>
              <w:t xml:space="preserve">. Стійкий розвиток онлайн-підприємництва: проблеми, ризики та можливості. </w:t>
            </w:r>
            <w:r w:rsidRPr="00F36C52">
              <w:rPr>
                <w:i/>
                <w:color w:val="000000" w:themeColor="text1"/>
                <w:spacing w:val="-6"/>
                <w:lang w:val="uk-UA"/>
              </w:rPr>
              <w:t xml:space="preserve">Бізнес </w:t>
            </w:r>
            <w:proofErr w:type="spellStart"/>
            <w:r w:rsidRPr="00F36C52">
              <w:rPr>
                <w:i/>
                <w:color w:val="000000" w:themeColor="text1"/>
                <w:spacing w:val="-6"/>
                <w:lang w:val="uk-UA"/>
              </w:rPr>
              <w:t>Інформ</w:t>
            </w:r>
            <w:proofErr w:type="spellEnd"/>
            <w:r w:rsidRPr="00F36C52">
              <w:rPr>
                <w:color w:val="000000" w:themeColor="text1"/>
                <w:spacing w:val="-6"/>
                <w:lang w:val="uk-UA"/>
              </w:rPr>
              <w:t>. 2024. №12. C. 154–160</w:t>
            </w:r>
          </w:p>
        </w:tc>
      </w:tr>
      <w:tr w:rsidR="00DF4536" w:rsidRPr="00D210AB" w14:paraId="1A787D3D" w14:textId="77777777" w:rsidTr="005B2027">
        <w:trPr>
          <w:trHeight w:val="313"/>
          <w:jc w:val="center"/>
        </w:trPr>
        <w:tc>
          <w:tcPr>
            <w:tcW w:w="1559" w:type="dxa"/>
          </w:tcPr>
          <w:p w14:paraId="0713A39B" w14:textId="50F74676" w:rsidR="00CF5E95" w:rsidRPr="00F36C52" w:rsidRDefault="00333D48" w:rsidP="00CF5E95">
            <w:pPr>
              <w:spacing w:after="0"/>
              <w:rPr>
                <w:rFonts w:ascii="Times New Roman" w:eastAsia="Times New Roman" w:hAnsi="Times New Roman" w:cs="Times New Roman"/>
                <w:sz w:val="24"/>
                <w:szCs w:val="24"/>
              </w:rPr>
            </w:pPr>
            <w:r w:rsidRPr="00F36C52">
              <w:rPr>
                <w:rFonts w:ascii="Times New Roman" w:eastAsia="Times New Roman" w:hAnsi="Times New Roman" w:cs="Times New Roman"/>
                <w:sz w:val="24"/>
                <w:szCs w:val="24"/>
              </w:rPr>
              <w:t>Рецензент</w:t>
            </w:r>
          </w:p>
        </w:tc>
        <w:tc>
          <w:tcPr>
            <w:tcW w:w="1980" w:type="dxa"/>
          </w:tcPr>
          <w:p w14:paraId="177827C9" w14:textId="40CDE282" w:rsidR="00CF5E95" w:rsidRPr="00F36C52" w:rsidRDefault="00D210AB" w:rsidP="00D210AB">
            <w:pPr>
              <w:spacing w:after="0"/>
              <w:rPr>
                <w:rFonts w:ascii="Times New Roman" w:eastAsia="Times New Roman" w:hAnsi="Times New Roman" w:cs="Times New Roman"/>
                <w:sz w:val="24"/>
                <w:szCs w:val="24"/>
              </w:rPr>
            </w:pPr>
            <w:proofErr w:type="spellStart"/>
            <w:r w:rsidRPr="00F36C52">
              <w:rPr>
                <w:rFonts w:ascii="Times New Roman" w:hAnsi="Times New Roman" w:cs="Times New Roman"/>
                <w:b/>
                <w:bCs/>
                <w:color w:val="000000" w:themeColor="text1"/>
                <w:sz w:val="24"/>
                <w:szCs w:val="24"/>
                <w:shd w:val="clear" w:color="auto" w:fill="FFFFFF"/>
              </w:rPr>
              <w:t>Тєшева</w:t>
            </w:r>
            <w:proofErr w:type="spellEnd"/>
            <w:r w:rsidRPr="00F36C52">
              <w:rPr>
                <w:rFonts w:ascii="Times New Roman" w:hAnsi="Times New Roman" w:cs="Times New Roman"/>
                <w:b/>
                <w:bCs/>
                <w:color w:val="000000" w:themeColor="text1"/>
                <w:sz w:val="24"/>
                <w:szCs w:val="24"/>
                <w:shd w:val="clear" w:color="auto" w:fill="FFFFFF"/>
              </w:rPr>
              <w:t xml:space="preserve"> Лариса Василівна</w:t>
            </w:r>
          </w:p>
        </w:tc>
        <w:tc>
          <w:tcPr>
            <w:tcW w:w="5812" w:type="dxa"/>
            <w:vAlign w:val="center"/>
          </w:tcPr>
          <w:p w14:paraId="1E63894B" w14:textId="60114EC8" w:rsidR="00174E58" w:rsidRPr="00F36C52" w:rsidRDefault="00D210AB" w:rsidP="00406F77">
            <w:pPr>
              <w:tabs>
                <w:tab w:val="left" w:pos="324"/>
              </w:tabs>
              <w:spacing w:after="0" w:line="240" w:lineRule="auto"/>
              <w:jc w:val="both"/>
              <w:rPr>
                <w:rFonts w:ascii="Times New Roman" w:eastAsia="Times New Roman" w:hAnsi="Times New Roman" w:cs="Times New Roman"/>
                <w:color w:val="000000" w:themeColor="text1"/>
                <w:spacing w:val="-4"/>
                <w:sz w:val="24"/>
                <w:szCs w:val="24"/>
              </w:rPr>
            </w:pPr>
            <w:r w:rsidRPr="005B2027">
              <w:rPr>
                <w:rFonts w:ascii="Times New Roman" w:hAnsi="Times New Roman" w:cs="Times New Roman"/>
                <w:bCs/>
                <w:color w:val="000000" w:themeColor="text1"/>
                <w:spacing w:val="-6"/>
                <w:sz w:val="24"/>
                <w:szCs w:val="24"/>
                <w:shd w:val="clear" w:color="auto" w:fill="FFFFFF"/>
              </w:rPr>
              <w:t xml:space="preserve">Професор економіки та менеджменту економічного факультету </w:t>
            </w:r>
            <w:r w:rsidR="00174E58" w:rsidRPr="005B2027">
              <w:rPr>
                <w:rFonts w:ascii="Times New Roman" w:eastAsia="Times New Roman" w:hAnsi="Times New Roman" w:cs="Times New Roman"/>
                <w:color w:val="000000" w:themeColor="text1"/>
                <w:spacing w:val="-6"/>
                <w:sz w:val="24"/>
                <w:szCs w:val="24"/>
              </w:rPr>
              <w:t>Харківського н</w:t>
            </w:r>
            <w:r w:rsidRPr="005B2027">
              <w:rPr>
                <w:rFonts w:ascii="Times New Roman" w:eastAsia="Times New Roman" w:hAnsi="Times New Roman" w:cs="Times New Roman"/>
                <w:color w:val="000000" w:themeColor="text1"/>
                <w:spacing w:val="-6"/>
                <w:sz w:val="24"/>
                <w:szCs w:val="24"/>
              </w:rPr>
              <w:t>аціонального університету імені</w:t>
            </w:r>
            <w:r w:rsidR="00174E58" w:rsidRPr="005B2027">
              <w:rPr>
                <w:rFonts w:ascii="Times New Roman" w:eastAsia="Times New Roman" w:hAnsi="Times New Roman" w:cs="Times New Roman"/>
                <w:color w:val="000000" w:themeColor="text1"/>
                <w:spacing w:val="-6"/>
                <w:sz w:val="24"/>
                <w:szCs w:val="24"/>
              </w:rPr>
              <w:t xml:space="preserve"> </w:t>
            </w:r>
            <w:r w:rsidR="00174E58" w:rsidRPr="00F36C52">
              <w:rPr>
                <w:rFonts w:ascii="Times New Roman" w:eastAsia="Times New Roman" w:hAnsi="Times New Roman" w:cs="Times New Roman"/>
                <w:color w:val="000000" w:themeColor="text1"/>
                <w:spacing w:val="-10"/>
                <w:sz w:val="24"/>
                <w:szCs w:val="24"/>
              </w:rPr>
              <w:t xml:space="preserve">В.Н. Каразіна, </w:t>
            </w:r>
            <w:r w:rsidRPr="00F36C52">
              <w:rPr>
                <w:rFonts w:ascii="Times New Roman" w:eastAsia="Times New Roman" w:hAnsi="Times New Roman" w:cs="Times New Roman"/>
                <w:color w:val="000000" w:themeColor="text1"/>
                <w:spacing w:val="-10"/>
                <w:sz w:val="24"/>
                <w:szCs w:val="24"/>
              </w:rPr>
              <w:t>доктор економічних наук</w:t>
            </w:r>
            <w:r w:rsidR="00174E58" w:rsidRPr="00F36C52">
              <w:rPr>
                <w:rFonts w:ascii="Times New Roman" w:eastAsia="Times New Roman" w:hAnsi="Times New Roman" w:cs="Times New Roman"/>
                <w:color w:val="000000" w:themeColor="text1"/>
                <w:spacing w:val="-10"/>
                <w:sz w:val="24"/>
                <w:szCs w:val="24"/>
              </w:rPr>
              <w:t xml:space="preserve">, </w:t>
            </w:r>
            <w:r w:rsidRPr="00F36C52">
              <w:rPr>
                <w:rFonts w:ascii="Times New Roman" w:eastAsia="Times New Roman" w:hAnsi="Times New Roman" w:cs="Times New Roman"/>
                <w:color w:val="000000" w:themeColor="text1"/>
                <w:spacing w:val="-10"/>
                <w:sz w:val="24"/>
                <w:szCs w:val="24"/>
              </w:rPr>
              <w:t>професор</w:t>
            </w:r>
          </w:p>
          <w:p w14:paraId="3CCD5BB5" w14:textId="2F282D0C" w:rsidR="00D210AB" w:rsidRPr="00F36C52" w:rsidRDefault="00D210AB" w:rsidP="00406F77">
            <w:pPr>
              <w:pStyle w:val="ae"/>
              <w:numPr>
                <w:ilvl w:val="0"/>
                <w:numId w:val="24"/>
              </w:numPr>
              <w:shd w:val="clear" w:color="auto" w:fill="FFFFFF"/>
              <w:tabs>
                <w:tab w:val="left" w:pos="324"/>
              </w:tabs>
              <w:spacing w:before="0" w:beforeAutospacing="0" w:after="0" w:afterAutospacing="0"/>
              <w:ind w:left="0" w:firstLine="0"/>
              <w:jc w:val="both"/>
              <w:textAlignment w:val="baseline"/>
              <w:rPr>
                <w:color w:val="000000" w:themeColor="text1"/>
                <w:spacing w:val="-4"/>
                <w:lang w:val="uk-UA"/>
              </w:rPr>
            </w:pPr>
            <w:proofErr w:type="spellStart"/>
            <w:r w:rsidRPr="00F36C52">
              <w:rPr>
                <w:b/>
                <w:color w:val="000000" w:themeColor="text1"/>
                <w:spacing w:val="-4"/>
                <w:lang w:val="uk-UA"/>
              </w:rPr>
              <w:t>Tiesheva</w:t>
            </w:r>
            <w:proofErr w:type="spellEnd"/>
            <w:r w:rsidRPr="00F36C52">
              <w:rPr>
                <w:b/>
                <w:color w:val="000000" w:themeColor="text1"/>
                <w:spacing w:val="-4"/>
                <w:lang w:val="uk-UA"/>
              </w:rPr>
              <w:t xml:space="preserve"> L.,</w:t>
            </w:r>
            <w:r w:rsidRPr="00F36C52">
              <w:rPr>
                <w:color w:val="000000" w:themeColor="text1"/>
                <w:spacing w:val="-4"/>
                <w:lang w:val="uk-UA"/>
              </w:rPr>
              <w:t xml:space="preserve"> </w:t>
            </w:r>
            <w:proofErr w:type="spellStart"/>
            <w:r w:rsidRPr="00F36C52">
              <w:rPr>
                <w:color w:val="000000" w:themeColor="text1"/>
                <w:spacing w:val="-4"/>
                <w:lang w:val="uk-UA"/>
              </w:rPr>
              <w:t>Zhurba</w:t>
            </w:r>
            <w:proofErr w:type="spellEnd"/>
            <w:r w:rsidRPr="00F36C52">
              <w:rPr>
                <w:color w:val="000000" w:themeColor="text1"/>
                <w:spacing w:val="-4"/>
                <w:lang w:val="uk-UA"/>
              </w:rPr>
              <w:t xml:space="preserve"> O., </w:t>
            </w:r>
            <w:proofErr w:type="spellStart"/>
            <w:r w:rsidRPr="00F36C52">
              <w:rPr>
                <w:color w:val="000000" w:themeColor="text1"/>
                <w:spacing w:val="-4"/>
                <w:lang w:val="uk-UA"/>
              </w:rPr>
              <w:t>Pynda</w:t>
            </w:r>
            <w:proofErr w:type="spellEnd"/>
            <w:r w:rsidRPr="00F36C52">
              <w:rPr>
                <w:color w:val="000000" w:themeColor="text1"/>
                <w:spacing w:val="-4"/>
                <w:lang w:val="uk-UA"/>
              </w:rPr>
              <w:t xml:space="preserve"> Y., </w:t>
            </w:r>
            <w:proofErr w:type="spellStart"/>
            <w:r w:rsidRPr="00F36C52">
              <w:rPr>
                <w:color w:val="000000" w:themeColor="text1"/>
                <w:spacing w:val="-4"/>
                <w:lang w:val="uk-UA"/>
              </w:rPr>
              <w:t>Sopilnyk</w:t>
            </w:r>
            <w:proofErr w:type="spellEnd"/>
            <w:r w:rsidRPr="00F36C52">
              <w:rPr>
                <w:color w:val="000000" w:themeColor="text1"/>
                <w:spacing w:val="-4"/>
                <w:lang w:val="uk-UA"/>
              </w:rPr>
              <w:t xml:space="preserve"> L., </w:t>
            </w:r>
            <w:proofErr w:type="spellStart"/>
            <w:r w:rsidRPr="00F36C52">
              <w:rPr>
                <w:color w:val="000000" w:themeColor="text1"/>
                <w:spacing w:val="-4"/>
                <w:lang w:val="uk-UA"/>
              </w:rPr>
              <w:t>Lopatka</w:t>
            </w:r>
            <w:proofErr w:type="spellEnd"/>
            <w:r w:rsidRPr="00F36C52">
              <w:rPr>
                <w:color w:val="000000" w:themeColor="text1"/>
                <w:spacing w:val="-4"/>
                <w:lang w:val="uk-UA"/>
              </w:rPr>
              <w:t xml:space="preserve"> S. </w:t>
            </w:r>
            <w:proofErr w:type="spellStart"/>
            <w:r w:rsidRPr="00F36C52">
              <w:rPr>
                <w:color w:val="000000" w:themeColor="text1"/>
                <w:spacing w:val="-4"/>
                <w:lang w:val="uk-UA"/>
              </w:rPr>
              <w:t>The</w:t>
            </w:r>
            <w:proofErr w:type="spellEnd"/>
            <w:r w:rsidRPr="00F36C52">
              <w:rPr>
                <w:color w:val="000000" w:themeColor="text1"/>
                <w:spacing w:val="-4"/>
                <w:lang w:val="uk-UA"/>
              </w:rPr>
              <w:t xml:space="preserve"> </w:t>
            </w:r>
            <w:proofErr w:type="spellStart"/>
            <w:r w:rsidRPr="00F36C52">
              <w:rPr>
                <w:color w:val="000000" w:themeColor="text1"/>
                <w:spacing w:val="-4"/>
                <w:lang w:val="uk-UA"/>
              </w:rPr>
              <w:t>impact</w:t>
            </w:r>
            <w:proofErr w:type="spellEnd"/>
            <w:r w:rsidRPr="00F36C52">
              <w:rPr>
                <w:color w:val="000000" w:themeColor="text1"/>
                <w:spacing w:val="-4"/>
                <w:lang w:val="uk-UA"/>
              </w:rPr>
              <w:t xml:space="preserve"> </w:t>
            </w:r>
            <w:proofErr w:type="spellStart"/>
            <w:r w:rsidRPr="00F36C52">
              <w:rPr>
                <w:color w:val="000000" w:themeColor="text1"/>
                <w:spacing w:val="-4"/>
                <w:lang w:val="uk-UA"/>
              </w:rPr>
              <w:t>of</w:t>
            </w:r>
            <w:proofErr w:type="spellEnd"/>
            <w:r w:rsidRPr="00F36C52">
              <w:rPr>
                <w:color w:val="000000" w:themeColor="text1"/>
                <w:spacing w:val="-4"/>
                <w:lang w:val="uk-UA"/>
              </w:rPr>
              <w:t xml:space="preserve"> </w:t>
            </w:r>
            <w:proofErr w:type="spellStart"/>
            <w:r w:rsidRPr="00F36C52">
              <w:rPr>
                <w:color w:val="000000" w:themeColor="text1"/>
                <w:spacing w:val="-4"/>
                <w:lang w:val="uk-UA"/>
              </w:rPr>
              <w:t>technological</w:t>
            </w:r>
            <w:proofErr w:type="spellEnd"/>
            <w:r w:rsidRPr="00F36C52">
              <w:rPr>
                <w:color w:val="000000" w:themeColor="text1"/>
                <w:spacing w:val="-4"/>
                <w:lang w:val="uk-UA"/>
              </w:rPr>
              <w:t xml:space="preserve"> </w:t>
            </w:r>
            <w:proofErr w:type="spellStart"/>
            <w:r w:rsidRPr="00F36C52">
              <w:rPr>
                <w:color w:val="000000" w:themeColor="text1"/>
                <w:spacing w:val="-4"/>
                <w:lang w:val="uk-UA"/>
              </w:rPr>
              <w:t>change</w:t>
            </w:r>
            <w:proofErr w:type="spellEnd"/>
            <w:r w:rsidRPr="00F36C52">
              <w:rPr>
                <w:color w:val="000000" w:themeColor="text1"/>
                <w:spacing w:val="-4"/>
                <w:lang w:val="uk-UA"/>
              </w:rPr>
              <w:t xml:space="preserve"> </w:t>
            </w:r>
            <w:proofErr w:type="spellStart"/>
            <w:r w:rsidRPr="00F36C52">
              <w:rPr>
                <w:color w:val="000000" w:themeColor="text1"/>
                <w:spacing w:val="-4"/>
                <w:lang w:val="uk-UA"/>
              </w:rPr>
              <w:t>on</w:t>
            </w:r>
            <w:proofErr w:type="spellEnd"/>
            <w:r w:rsidRPr="00F36C52">
              <w:rPr>
                <w:color w:val="000000" w:themeColor="text1"/>
                <w:spacing w:val="-4"/>
                <w:lang w:val="uk-UA"/>
              </w:rPr>
              <w:t xml:space="preserve"> </w:t>
            </w:r>
            <w:proofErr w:type="spellStart"/>
            <w:r w:rsidRPr="00F36C52">
              <w:rPr>
                <w:color w:val="000000" w:themeColor="text1"/>
                <w:spacing w:val="-4"/>
                <w:lang w:val="uk-UA"/>
              </w:rPr>
              <w:t>the</w:t>
            </w:r>
            <w:proofErr w:type="spellEnd"/>
            <w:r w:rsidRPr="00F36C52">
              <w:rPr>
                <w:color w:val="000000" w:themeColor="text1"/>
                <w:spacing w:val="-4"/>
                <w:lang w:val="uk-UA"/>
              </w:rPr>
              <w:t xml:space="preserve"> </w:t>
            </w:r>
            <w:proofErr w:type="spellStart"/>
            <w:r w:rsidRPr="00F36C52">
              <w:rPr>
                <w:color w:val="000000" w:themeColor="text1"/>
                <w:spacing w:val="-4"/>
                <w:lang w:val="uk-UA"/>
              </w:rPr>
              <w:t>transformation</w:t>
            </w:r>
            <w:proofErr w:type="spellEnd"/>
            <w:r w:rsidRPr="00F36C52">
              <w:rPr>
                <w:color w:val="000000" w:themeColor="text1"/>
                <w:spacing w:val="-4"/>
                <w:lang w:val="uk-UA"/>
              </w:rPr>
              <w:t xml:space="preserve"> </w:t>
            </w:r>
            <w:proofErr w:type="spellStart"/>
            <w:r w:rsidRPr="00F36C52">
              <w:rPr>
                <w:color w:val="000000" w:themeColor="text1"/>
                <w:spacing w:val="-4"/>
                <w:lang w:val="uk-UA"/>
              </w:rPr>
              <w:t>of</w:t>
            </w:r>
            <w:proofErr w:type="spellEnd"/>
            <w:r w:rsidRPr="00F36C52">
              <w:rPr>
                <w:color w:val="000000" w:themeColor="text1"/>
                <w:spacing w:val="-4"/>
                <w:lang w:val="uk-UA"/>
              </w:rPr>
              <w:t xml:space="preserve"> </w:t>
            </w:r>
            <w:proofErr w:type="spellStart"/>
            <w:r w:rsidRPr="00F36C52">
              <w:rPr>
                <w:color w:val="000000" w:themeColor="text1"/>
                <w:spacing w:val="-4"/>
                <w:lang w:val="uk-UA"/>
              </w:rPr>
              <w:t>global</w:t>
            </w:r>
            <w:proofErr w:type="spellEnd"/>
            <w:r w:rsidRPr="00F36C52">
              <w:rPr>
                <w:color w:val="000000" w:themeColor="text1"/>
                <w:spacing w:val="-4"/>
                <w:lang w:val="uk-UA"/>
              </w:rPr>
              <w:t xml:space="preserve"> </w:t>
            </w:r>
            <w:proofErr w:type="spellStart"/>
            <w:r w:rsidRPr="00F36C52">
              <w:rPr>
                <w:color w:val="000000" w:themeColor="text1"/>
                <w:spacing w:val="-4"/>
                <w:lang w:val="uk-UA"/>
              </w:rPr>
              <w:t>and</w:t>
            </w:r>
            <w:proofErr w:type="spellEnd"/>
            <w:r w:rsidRPr="00F36C52">
              <w:rPr>
                <w:color w:val="000000" w:themeColor="text1"/>
                <w:spacing w:val="-4"/>
                <w:lang w:val="uk-UA"/>
              </w:rPr>
              <w:t xml:space="preserve"> </w:t>
            </w:r>
            <w:proofErr w:type="spellStart"/>
            <w:r w:rsidRPr="00F36C52">
              <w:rPr>
                <w:color w:val="000000" w:themeColor="text1"/>
                <w:spacing w:val="-4"/>
                <w:lang w:val="uk-UA"/>
              </w:rPr>
              <w:t>local</w:t>
            </w:r>
            <w:proofErr w:type="spellEnd"/>
            <w:r w:rsidRPr="00F36C52">
              <w:rPr>
                <w:color w:val="000000" w:themeColor="text1"/>
                <w:spacing w:val="-4"/>
                <w:lang w:val="uk-UA"/>
              </w:rPr>
              <w:t xml:space="preserve"> </w:t>
            </w:r>
            <w:proofErr w:type="spellStart"/>
            <w:r w:rsidRPr="00F36C52">
              <w:rPr>
                <w:color w:val="000000" w:themeColor="text1"/>
                <w:spacing w:val="-4"/>
                <w:lang w:val="uk-UA"/>
              </w:rPr>
              <w:t>markets</w:t>
            </w:r>
            <w:proofErr w:type="spellEnd"/>
            <w:r w:rsidRPr="00F36C52">
              <w:rPr>
                <w:color w:val="000000" w:themeColor="text1"/>
                <w:spacing w:val="-4"/>
                <w:lang w:val="uk-UA"/>
              </w:rPr>
              <w:t xml:space="preserve"> </w:t>
            </w:r>
            <w:proofErr w:type="spellStart"/>
            <w:r w:rsidRPr="00F36C52">
              <w:rPr>
                <w:color w:val="000000" w:themeColor="text1"/>
                <w:spacing w:val="-4"/>
                <w:lang w:val="uk-UA"/>
              </w:rPr>
              <w:t>in</w:t>
            </w:r>
            <w:proofErr w:type="spellEnd"/>
            <w:r w:rsidRPr="00F36C52">
              <w:rPr>
                <w:color w:val="000000" w:themeColor="text1"/>
                <w:spacing w:val="-4"/>
                <w:lang w:val="uk-UA"/>
              </w:rPr>
              <w:t xml:space="preserve"> </w:t>
            </w:r>
            <w:proofErr w:type="spellStart"/>
            <w:r w:rsidRPr="00F36C52">
              <w:rPr>
                <w:color w:val="000000" w:themeColor="text1"/>
                <w:spacing w:val="-4"/>
                <w:lang w:val="uk-UA"/>
              </w:rPr>
              <w:t>countries</w:t>
            </w:r>
            <w:proofErr w:type="spellEnd"/>
            <w:r w:rsidRPr="00F36C52">
              <w:rPr>
                <w:color w:val="000000" w:themeColor="text1"/>
                <w:spacing w:val="-4"/>
                <w:lang w:val="uk-UA"/>
              </w:rPr>
              <w:t xml:space="preserve"> </w:t>
            </w:r>
            <w:proofErr w:type="spellStart"/>
            <w:r w:rsidRPr="00F36C52">
              <w:rPr>
                <w:color w:val="000000" w:themeColor="text1"/>
                <w:spacing w:val="-4"/>
                <w:lang w:val="uk-UA"/>
              </w:rPr>
              <w:t>with</w:t>
            </w:r>
            <w:proofErr w:type="spellEnd"/>
            <w:r w:rsidRPr="00F36C52">
              <w:rPr>
                <w:color w:val="000000" w:themeColor="text1"/>
                <w:spacing w:val="-4"/>
                <w:lang w:val="uk-UA"/>
              </w:rPr>
              <w:t xml:space="preserve"> </w:t>
            </w:r>
            <w:proofErr w:type="spellStart"/>
            <w:r w:rsidRPr="00F36C52">
              <w:rPr>
                <w:color w:val="000000" w:themeColor="text1"/>
                <w:spacing w:val="-4"/>
                <w:lang w:val="uk-UA"/>
              </w:rPr>
              <w:t>economies</w:t>
            </w:r>
            <w:proofErr w:type="spellEnd"/>
            <w:r w:rsidRPr="00F36C52">
              <w:rPr>
                <w:color w:val="000000" w:themeColor="text1"/>
                <w:spacing w:val="-4"/>
                <w:lang w:val="uk-UA"/>
              </w:rPr>
              <w:t xml:space="preserve"> </w:t>
            </w:r>
            <w:proofErr w:type="spellStart"/>
            <w:r w:rsidRPr="00F36C52">
              <w:rPr>
                <w:color w:val="000000" w:themeColor="text1"/>
                <w:spacing w:val="-4"/>
                <w:lang w:val="uk-UA"/>
              </w:rPr>
              <w:t>in</w:t>
            </w:r>
            <w:proofErr w:type="spellEnd"/>
            <w:r w:rsidRPr="00F36C52">
              <w:rPr>
                <w:color w:val="000000" w:themeColor="text1"/>
                <w:spacing w:val="-4"/>
                <w:lang w:val="uk-UA"/>
              </w:rPr>
              <w:t xml:space="preserve"> </w:t>
            </w:r>
            <w:proofErr w:type="spellStart"/>
            <w:r w:rsidRPr="00F36C52">
              <w:rPr>
                <w:color w:val="000000" w:themeColor="text1"/>
                <w:spacing w:val="-4"/>
                <w:lang w:val="uk-UA"/>
              </w:rPr>
              <w:t>transition</w:t>
            </w:r>
            <w:proofErr w:type="spellEnd"/>
            <w:r w:rsidRPr="00F36C52">
              <w:rPr>
                <w:color w:val="000000" w:themeColor="text1"/>
                <w:spacing w:val="-4"/>
                <w:lang w:val="uk-UA"/>
              </w:rPr>
              <w:t xml:space="preserve">. </w:t>
            </w:r>
            <w:proofErr w:type="spellStart"/>
            <w:r w:rsidRPr="00F36C52">
              <w:rPr>
                <w:i/>
                <w:iCs/>
                <w:color w:val="000000" w:themeColor="text1"/>
                <w:spacing w:val="-4"/>
                <w:lang w:val="uk-UA"/>
              </w:rPr>
              <w:t>Periodicals</w:t>
            </w:r>
            <w:proofErr w:type="spellEnd"/>
            <w:r w:rsidRPr="00F36C52">
              <w:rPr>
                <w:i/>
                <w:iCs/>
                <w:color w:val="000000" w:themeColor="text1"/>
                <w:spacing w:val="-4"/>
                <w:lang w:val="uk-UA"/>
              </w:rPr>
              <w:t xml:space="preserve"> </w:t>
            </w:r>
            <w:proofErr w:type="spellStart"/>
            <w:r w:rsidRPr="00F36C52">
              <w:rPr>
                <w:i/>
                <w:iCs/>
                <w:color w:val="000000" w:themeColor="text1"/>
                <w:spacing w:val="-4"/>
                <w:lang w:val="uk-UA"/>
              </w:rPr>
              <w:t>of</w:t>
            </w:r>
            <w:proofErr w:type="spellEnd"/>
            <w:r w:rsidRPr="00F36C52">
              <w:rPr>
                <w:i/>
                <w:iCs/>
                <w:color w:val="000000" w:themeColor="text1"/>
                <w:spacing w:val="-4"/>
                <w:lang w:val="uk-UA"/>
              </w:rPr>
              <w:t xml:space="preserve"> </w:t>
            </w:r>
            <w:proofErr w:type="spellStart"/>
            <w:r w:rsidRPr="00F36C52">
              <w:rPr>
                <w:i/>
                <w:iCs/>
                <w:color w:val="000000" w:themeColor="text1"/>
                <w:spacing w:val="-4"/>
                <w:lang w:val="uk-UA"/>
              </w:rPr>
              <w:t>Engineering</w:t>
            </w:r>
            <w:proofErr w:type="spellEnd"/>
            <w:r w:rsidRPr="00F36C52">
              <w:rPr>
                <w:i/>
                <w:iCs/>
                <w:color w:val="000000" w:themeColor="text1"/>
                <w:spacing w:val="-4"/>
                <w:lang w:val="uk-UA"/>
              </w:rPr>
              <w:t xml:space="preserve"> </w:t>
            </w:r>
            <w:proofErr w:type="spellStart"/>
            <w:r w:rsidRPr="00F36C52">
              <w:rPr>
                <w:i/>
                <w:iCs/>
                <w:color w:val="000000" w:themeColor="text1"/>
                <w:spacing w:val="-4"/>
                <w:lang w:val="uk-UA"/>
              </w:rPr>
              <w:t>and</w:t>
            </w:r>
            <w:proofErr w:type="spellEnd"/>
            <w:r w:rsidRPr="00F36C52">
              <w:rPr>
                <w:i/>
                <w:iCs/>
                <w:color w:val="000000" w:themeColor="text1"/>
                <w:spacing w:val="-4"/>
                <w:lang w:val="uk-UA"/>
              </w:rPr>
              <w:t xml:space="preserve"> </w:t>
            </w:r>
            <w:proofErr w:type="spellStart"/>
            <w:r w:rsidRPr="00F36C52">
              <w:rPr>
                <w:i/>
                <w:iCs/>
                <w:color w:val="000000" w:themeColor="text1"/>
                <w:spacing w:val="-4"/>
                <w:lang w:val="uk-UA"/>
              </w:rPr>
              <w:t>Natural</w:t>
            </w:r>
            <w:proofErr w:type="spellEnd"/>
            <w:r w:rsidRPr="00F36C52">
              <w:rPr>
                <w:i/>
                <w:iCs/>
                <w:color w:val="000000" w:themeColor="text1"/>
                <w:spacing w:val="-4"/>
                <w:lang w:val="uk-UA"/>
              </w:rPr>
              <w:t xml:space="preserve"> </w:t>
            </w:r>
            <w:proofErr w:type="spellStart"/>
            <w:r w:rsidRPr="00F36C52">
              <w:rPr>
                <w:i/>
                <w:iCs/>
                <w:color w:val="000000" w:themeColor="text1"/>
                <w:spacing w:val="-4"/>
                <w:lang w:val="uk-UA"/>
              </w:rPr>
              <w:t>Sciences</w:t>
            </w:r>
            <w:proofErr w:type="spellEnd"/>
            <w:r w:rsidRPr="00F36C52">
              <w:rPr>
                <w:color w:val="000000" w:themeColor="text1"/>
                <w:spacing w:val="-4"/>
                <w:lang w:val="uk-UA"/>
              </w:rPr>
              <w:t xml:space="preserve">, 2025. </w:t>
            </w:r>
            <w:proofErr w:type="spellStart"/>
            <w:r w:rsidRPr="00F36C52">
              <w:rPr>
                <w:color w:val="000000" w:themeColor="text1"/>
                <w:spacing w:val="-4"/>
                <w:lang w:val="uk-UA"/>
              </w:rPr>
              <w:t>Vol</w:t>
            </w:r>
            <w:proofErr w:type="spellEnd"/>
            <w:r w:rsidRPr="00F36C52">
              <w:rPr>
                <w:color w:val="000000" w:themeColor="text1"/>
                <w:spacing w:val="-4"/>
                <w:lang w:val="uk-UA"/>
              </w:rPr>
              <w:t xml:space="preserve">. </w:t>
            </w:r>
            <w:r w:rsidRPr="00F36C52">
              <w:rPr>
                <w:iCs/>
                <w:color w:val="000000" w:themeColor="text1"/>
                <w:spacing w:val="-4"/>
                <w:lang w:val="uk-UA"/>
              </w:rPr>
              <w:t>13</w:t>
            </w:r>
            <w:r w:rsidRPr="00F36C52">
              <w:rPr>
                <w:color w:val="000000" w:themeColor="text1"/>
                <w:spacing w:val="-4"/>
                <w:lang w:val="uk-UA"/>
              </w:rPr>
              <w:t xml:space="preserve">(4). Р. 873-886. </w:t>
            </w:r>
            <w:proofErr w:type="spellStart"/>
            <w:r w:rsidRPr="00F36C52">
              <w:rPr>
                <w:b/>
                <w:color w:val="000000" w:themeColor="text1"/>
                <w:spacing w:val="-4"/>
                <w:lang w:val="uk-UA"/>
              </w:rPr>
              <w:t>Scopus</w:t>
            </w:r>
            <w:proofErr w:type="spellEnd"/>
          </w:p>
          <w:p w14:paraId="098ADC0A" w14:textId="57ADEE99" w:rsidR="00D210AB" w:rsidRPr="00F36C52" w:rsidRDefault="00D210AB" w:rsidP="00406F77">
            <w:pPr>
              <w:pStyle w:val="a8"/>
              <w:numPr>
                <w:ilvl w:val="0"/>
                <w:numId w:val="24"/>
              </w:numPr>
              <w:tabs>
                <w:tab w:val="left" w:pos="47"/>
                <w:tab w:val="left" w:pos="111"/>
                <w:tab w:val="left" w:pos="288"/>
                <w:tab w:val="left" w:pos="324"/>
              </w:tabs>
              <w:spacing w:after="0" w:line="240" w:lineRule="auto"/>
              <w:ind w:left="0" w:firstLine="0"/>
              <w:jc w:val="both"/>
              <w:rPr>
                <w:rFonts w:ascii="Times New Roman" w:hAnsi="Times New Roman" w:cs="Times New Roman"/>
                <w:color w:val="000000" w:themeColor="text1"/>
                <w:spacing w:val="-4"/>
                <w:sz w:val="24"/>
                <w:szCs w:val="24"/>
              </w:rPr>
            </w:pPr>
            <w:proofErr w:type="spellStart"/>
            <w:r w:rsidRPr="00F36C52">
              <w:rPr>
                <w:rFonts w:ascii="Times New Roman" w:hAnsi="Times New Roman" w:cs="Times New Roman"/>
                <w:color w:val="000000" w:themeColor="text1"/>
                <w:spacing w:val="-4"/>
                <w:sz w:val="24"/>
                <w:szCs w:val="24"/>
              </w:rPr>
              <w:t>Gusarova</w:t>
            </w:r>
            <w:proofErr w:type="spellEnd"/>
            <w:r w:rsidRPr="00F36C52">
              <w:rPr>
                <w:rFonts w:ascii="Times New Roman" w:hAnsi="Times New Roman" w:cs="Times New Roman"/>
                <w:color w:val="000000" w:themeColor="text1"/>
                <w:spacing w:val="-4"/>
                <w:sz w:val="24"/>
                <w:szCs w:val="24"/>
              </w:rPr>
              <w:t xml:space="preserve"> L., </w:t>
            </w:r>
            <w:proofErr w:type="spellStart"/>
            <w:r w:rsidRPr="00F36C52">
              <w:rPr>
                <w:rFonts w:ascii="Times New Roman" w:hAnsi="Times New Roman" w:cs="Times New Roman"/>
                <w:b/>
                <w:color w:val="000000" w:themeColor="text1"/>
                <w:spacing w:val="-4"/>
                <w:sz w:val="24"/>
                <w:szCs w:val="24"/>
              </w:rPr>
              <w:t>Tiesheva</w:t>
            </w:r>
            <w:proofErr w:type="spellEnd"/>
            <w:r w:rsidRPr="00F36C52">
              <w:rPr>
                <w:rFonts w:ascii="Times New Roman" w:hAnsi="Times New Roman" w:cs="Times New Roman"/>
                <w:b/>
                <w:color w:val="000000" w:themeColor="text1"/>
                <w:spacing w:val="-4"/>
                <w:sz w:val="24"/>
                <w:szCs w:val="24"/>
              </w:rPr>
              <w:t xml:space="preserve"> L.,</w:t>
            </w:r>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Chumak</w:t>
            </w:r>
            <w:proofErr w:type="spellEnd"/>
            <w:r w:rsidRPr="00F36C52">
              <w:rPr>
                <w:rFonts w:ascii="Times New Roman" w:hAnsi="Times New Roman" w:cs="Times New Roman"/>
                <w:color w:val="000000" w:themeColor="text1"/>
                <w:spacing w:val="-4"/>
                <w:sz w:val="24"/>
                <w:szCs w:val="24"/>
              </w:rPr>
              <w:t xml:space="preserve"> O., </w:t>
            </w:r>
            <w:proofErr w:type="spellStart"/>
            <w:r w:rsidRPr="00F36C52">
              <w:rPr>
                <w:rFonts w:ascii="Times New Roman" w:hAnsi="Times New Roman" w:cs="Times New Roman"/>
                <w:color w:val="000000" w:themeColor="text1"/>
                <w:spacing w:val="-4"/>
                <w:sz w:val="24"/>
                <w:szCs w:val="24"/>
              </w:rPr>
              <w:t>Mytsenko</w:t>
            </w:r>
            <w:proofErr w:type="spellEnd"/>
            <w:r w:rsidRPr="00F36C52">
              <w:rPr>
                <w:rFonts w:ascii="Times New Roman" w:hAnsi="Times New Roman" w:cs="Times New Roman"/>
                <w:color w:val="000000" w:themeColor="text1"/>
                <w:spacing w:val="-4"/>
                <w:sz w:val="24"/>
                <w:szCs w:val="24"/>
              </w:rPr>
              <w:t xml:space="preserve"> V., </w:t>
            </w:r>
            <w:proofErr w:type="spellStart"/>
            <w:r w:rsidRPr="00F36C52">
              <w:rPr>
                <w:rFonts w:ascii="Times New Roman" w:hAnsi="Times New Roman" w:cs="Times New Roman"/>
                <w:color w:val="000000" w:themeColor="text1"/>
                <w:spacing w:val="-4"/>
                <w:sz w:val="24"/>
                <w:szCs w:val="24"/>
              </w:rPr>
              <w:t>Kovalchuk</w:t>
            </w:r>
            <w:proofErr w:type="spellEnd"/>
            <w:r w:rsidRPr="00F36C52">
              <w:rPr>
                <w:rFonts w:ascii="Times New Roman" w:hAnsi="Times New Roman" w:cs="Times New Roman"/>
                <w:color w:val="000000" w:themeColor="text1"/>
                <w:spacing w:val="-4"/>
                <w:sz w:val="24"/>
                <w:szCs w:val="24"/>
              </w:rPr>
              <w:t xml:space="preserve"> N., </w:t>
            </w:r>
            <w:proofErr w:type="spellStart"/>
            <w:r w:rsidRPr="00F36C52">
              <w:rPr>
                <w:rFonts w:ascii="Times New Roman" w:hAnsi="Times New Roman" w:cs="Times New Roman"/>
                <w:color w:val="000000" w:themeColor="text1"/>
                <w:spacing w:val="-4"/>
                <w:sz w:val="24"/>
                <w:szCs w:val="24"/>
              </w:rPr>
              <w:t>Riabchyn</w:t>
            </w:r>
            <w:proofErr w:type="spellEnd"/>
            <w:r w:rsidRPr="00F36C52">
              <w:rPr>
                <w:rFonts w:ascii="Times New Roman" w:hAnsi="Times New Roman" w:cs="Times New Roman"/>
                <w:color w:val="000000" w:themeColor="text1"/>
                <w:spacing w:val="-4"/>
                <w:sz w:val="24"/>
                <w:szCs w:val="24"/>
              </w:rPr>
              <w:t xml:space="preserve">, O. </w:t>
            </w:r>
            <w:proofErr w:type="spellStart"/>
            <w:r w:rsidRPr="00F36C52">
              <w:rPr>
                <w:rFonts w:ascii="Times New Roman" w:hAnsi="Times New Roman" w:cs="Times New Roman"/>
                <w:color w:val="000000" w:themeColor="text1"/>
                <w:spacing w:val="-4"/>
                <w:sz w:val="24"/>
                <w:szCs w:val="24"/>
              </w:rPr>
              <w:t>The</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Impact</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of</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Digital</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Transformation</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on</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Perspectives</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of</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Sustainable</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Green</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Economy</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Development</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Grassroots</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Journal</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of</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Natural</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Resources</w:t>
            </w:r>
            <w:proofErr w:type="spellEnd"/>
            <w:r w:rsidRPr="00F36C52">
              <w:rPr>
                <w:rFonts w:ascii="Times New Roman" w:hAnsi="Times New Roman" w:cs="Times New Roman"/>
                <w:color w:val="000000" w:themeColor="text1"/>
                <w:spacing w:val="-4"/>
                <w:sz w:val="24"/>
                <w:szCs w:val="24"/>
              </w:rPr>
              <w:t xml:space="preserve">. 2025. </w:t>
            </w:r>
            <w:proofErr w:type="spellStart"/>
            <w:r w:rsidRPr="00F36C52">
              <w:rPr>
                <w:rFonts w:ascii="Times New Roman" w:hAnsi="Times New Roman" w:cs="Times New Roman"/>
                <w:color w:val="000000" w:themeColor="text1"/>
                <w:spacing w:val="-4"/>
                <w:sz w:val="24"/>
                <w:szCs w:val="24"/>
              </w:rPr>
              <w:t>Vol</w:t>
            </w:r>
            <w:proofErr w:type="spellEnd"/>
            <w:r w:rsidRPr="00F36C52">
              <w:rPr>
                <w:rFonts w:ascii="Times New Roman" w:hAnsi="Times New Roman" w:cs="Times New Roman"/>
                <w:color w:val="000000" w:themeColor="text1"/>
                <w:spacing w:val="-4"/>
                <w:sz w:val="24"/>
                <w:szCs w:val="24"/>
              </w:rPr>
              <w:t xml:space="preserve">. 8, </w:t>
            </w:r>
            <w:proofErr w:type="spellStart"/>
            <w:r w:rsidRPr="00F36C52">
              <w:rPr>
                <w:rFonts w:ascii="Times New Roman" w:hAnsi="Times New Roman" w:cs="Times New Roman"/>
                <w:color w:val="000000" w:themeColor="text1"/>
                <w:spacing w:val="-4"/>
                <w:sz w:val="24"/>
                <w:szCs w:val="24"/>
              </w:rPr>
              <w:t>No</w:t>
            </w:r>
            <w:proofErr w:type="spellEnd"/>
            <w:r w:rsidRPr="00F36C52">
              <w:rPr>
                <w:rFonts w:ascii="Times New Roman" w:hAnsi="Times New Roman" w:cs="Times New Roman"/>
                <w:color w:val="000000" w:themeColor="text1"/>
                <w:spacing w:val="-4"/>
                <w:sz w:val="24"/>
                <w:szCs w:val="24"/>
              </w:rPr>
              <w:t xml:space="preserve"> 2. P. 213-235. </w:t>
            </w:r>
            <w:proofErr w:type="spellStart"/>
            <w:r w:rsidRPr="00F36C52">
              <w:rPr>
                <w:rFonts w:ascii="Times New Roman" w:hAnsi="Times New Roman" w:cs="Times New Roman"/>
                <w:b/>
                <w:color w:val="000000" w:themeColor="text1"/>
                <w:spacing w:val="-4"/>
                <w:sz w:val="24"/>
                <w:szCs w:val="24"/>
              </w:rPr>
              <w:t>Scopus</w:t>
            </w:r>
            <w:proofErr w:type="spellEnd"/>
          </w:p>
          <w:p w14:paraId="729D268F" w14:textId="6C2BFA70" w:rsidR="00406F77" w:rsidRPr="00F36C52" w:rsidRDefault="00406F77" w:rsidP="00406F77">
            <w:pPr>
              <w:pStyle w:val="ae"/>
              <w:numPr>
                <w:ilvl w:val="0"/>
                <w:numId w:val="24"/>
              </w:numPr>
              <w:tabs>
                <w:tab w:val="left" w:pos="324"/>
              </w:tabs>
              <w:spacing w:before="0" w:beforeAutospacing="0" w:after="0" w:afterAutospacing="0"/>
              <w:ind w:left="0" w:firstLine="0"/>
              <w:jc w:val="both"/>
              <w:textAlignment w:val="baseline"/>
              <w:rPr>
                <w:color w:val="000000" w:themeColor="text1"/>
                <w:spacing w:val="-4"/>
                <w:lang w:val="uk-UA"/>
              </w:rPr>
            </w:pPr>
            <w:r w:rsidRPr="005B2027">
              <w:rPr>
                <w:color w:val="000000" w:themeColor="text1"/>
                <w:spacing w:val="-8"/>
                <w:lang w:val="uk-UA"/>
              </w:rPr>
              <w:t xml:space="preserve">Авдєєва А., </w:t>
            </w:r>
            <w:proofErr w:type="spellStart"/>
            <w:r w:rsidRPr="005B2027">
              <w:rPr>
                <w:b/>
                <w:color w:val="000000" w:themeColor="text1"/>
                <w:spacing w:val="-8"/>
                <w:lang w:val="uk-UA"/>
              </w:rPr>
              <w:t>Тєшева</w:t>
            </w:r>
            <w:proofErr w:type="spellEnd"/>
            <w:r w:rsidRPr="005B2027">
              <w:rPr>
                <w:b/>
                <w:color w:val="000000" w:themeColor="text1"/>
                <w:spacing w:val="-8"/>
                <w:lang w:val="uk-UA"/>
              </w:rPr>
              <w:t xml:space="preserve"> Л.</w:t>
            </w:r>
            <w:r w:rsidRPr="005B2027">
              <w:rPr>
                <w:color w:val="000000" w:themeColor="text1"/>
                <w:spacing w:val="-8"/>
                <w:lang w:val="uk-UA"/>
              </w:rPr>
              <w:t xml:space="preserve"> Адміністративний менеджмент</w:t>
            </w:r>
            <w:r w:rsidRPr="00F36C52">
              <w:rPr>
                <w:color w:val="000000" w:themeColor="text1"/>
                <w:spacing w:val="-4"/>
                <w:lang w:val="uk-UA"/>
              </w:rPr>
              <w:t xml:space="preserve"> </w:t>
            </w:r>
            <w:r w:rsidRPr="005B2027">
              <w:rPr>
                <w:color w:val="000000" w:themeColor="text1"/>
                <w:spacing w:val="-10"/>
                <w:lang w:val="uk-UA"/>
              </w:rPr>
              <w:t>і ризик-орієнтовані стратегії в умовах зеленої трансформації</w:t>
            </w:r>
            <w:r w:rsidRPr="00F36C52">
              <w:rPr>
                <w:color w:val="000000" w:themeColor="text1"/>
                <w:spacing w:val="-4"/>
                <w:lang w:val="uk-UA"/>
              </w:rPr>
              <w:t xml:space="preserve"> </w:t>
            </w:r>
            <w:r w:rsidRPr="00F36C52">
              <w:rPr>
                <w:color w:val="000000" w:themeColor="text1"/>
                <w:spacing w:val="-4"/>
                <w:lang w:val="uk-UA"/>
              </w:rPr>
              <w:lastRenderedPageBreak/>
              <w:t xml:space="preserve">економіки. </w:t>
            </w:r>
            <w:r w:rsidRPr="00F36C52">
              <w:rPr>
                <w:i/>
                <w:iCs/>
                <w:color w:val="000000" w:themeColor="text1"/>
                <w:spacing w:val="-4"/>
                <w:lang w:val="uk-UA"/>
              </w:rPr>
              <w:t xml:space="preserve">Наукові інновації та передові технології. </w:t>
            </w:r>
            <w:r w:rsidRPr="00F36C52">
              <w:rPr>
                <w:color w:val="000000" w:themeColor="text1"/>
                <w:spacing w:val="-4"/>
                <w:lang w:val="uk-UA"/>
              </w:rPr>
              <w:t>2025. № 4 (44). С. 658 – 666</w:t>
            </w:r>
          </w:p>
          <w:p w14:paraId="7EFBBC6C" w14:textId="39E72D16" w:rsidR="006826D2" w:rsidRPr="00F36C52" w:rsidRDefault="00406F77" w:rsidP="00406F77">
            <w:pPr>
              <w:pStyle w:val="a8"/>
              <w:numPr>
                <w:ilvl w:val="0"/>
                <w:numId w:val="24"/>
              </w:numPr>
              <w:tabs>
                <w:tab w:val="left" w:pos="47"/>
                <w:tab w:val="left" w:pos="111"/>
                <w:tab w:val="left" w:pos="288"/>
                <w:tab w:val="left" w:pos="324"/>
              </w:tabs>
              <w:spacing w:after="0" w:line="240" w:lineRule="auto"/>
              <w:ind w:left="0" w:firstLine="0"/>
              <w:jc w:val="both"/>
              <w:rPr>
                <w:rFonts w:ascii="Times New Roman" w:hAnsi="Times New Roman" w:cs="Times New Roman"/>
                <w:b/>
                <w:bCs/>
                <w:color w:val="000000" w:themeColor="text1"/>
                <w:spacing w:val="-4"/>
                <w:sz w:val="24"/>
                <w:szCs w:val="24"/>
              </w:rPr>
            </w:pPr>
            <w:proofErr w:type="spellStart"/>
            <w:r w:rsidRPr="00F36C52">
              <w:rPr>
                <w:rFonts w:ascii="Times New Roman" w:hAnsi="Times New Roman" w:cs="Times New Roman"/>
                <w:color w:val="000000" w:themeColor="text1"/>
                <w:spacing w:val="-4"/>
                <w:sz w:val="24"/>
                <w:szCs w:val="24"/>
              </w:rPr>
              <w:t>Kolupaieva</w:t>
            </w:r>
            <w:proofErr w:type="spellEnd"/>
            <w:r w:rsidRPr="00F36C52">
              <w:rPr>
                <w:rFonts w:ascii="Times New Roman" w:hAnsi="Times New Roman" w:cs="Times New Roman"/>
                <w:color w:val="000000" w:themeColor="text1"/>
                <w:spacing w:val="-4"/>
                <w:sz w:val="24"/>
                <w:szCs w:val="24"/>
              </w:rPr>
              <w:t xml:space="preserve"> I., </w:t>
            </w:r>
            <w:proofErr w:type="spellStart"/>
            <w:r w:rsidRPr="00F36C52">
              <w:rPr>
                <w:rFonts w:ascii="Times New Roman" w:hAnsi="Times New Roman" w:cs="Times New Roman"/>
                <w:b/>
                <w:color w:val="000000" w:themeColor="text1"/>
                <w:spacing w:val="-4"/>
                <w:sz w:val="24"/>
                <w:szCs w:val="24"/>
              </w:rPr>
              <w:t>Tiesheva</w:t>
            </w:r>
            <w:proofErr w:type="spellEnd"/>
            <w:r w:rsidRPr="00F36C52">
              <w:rPr>
                <w:rFonts w:ascii="Times New Roman" w:hAnsi="Times New Roman" w:cs="Times New Roman"/>
                <w:b/>
                <w:color w:val="000000" w:themeColor="text1"/>
                <w:spacing w:val="-4"/>
                <w:sz w:val="24"/>
                <w:szCs w:val="24"/>
              </w:rPr>
              <w:t xml:space="preserve"> L.</w:t>
            </w:r>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Asymmetry</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and</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convergence</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in</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the</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development</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of</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digital</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technologies</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in</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color w:val="000000" w:themeColor="text1"/>
                <w:spacing w:val="-4"/>
                <w:sz w:val="24"/>
                <w:szCs w:val="24"/>
              </w:rPr>
              <w:t>the</w:t>
            </w:r>
            <w:proofErr w:type="spellEnd"/>
            <w:r w:rsidRPr="00F36C52">
              <w:rPr>
                <w:rFonts w:ascii="Times New Roman" w:hAnsi="Times New Roman" w:cs="Times New Roman"/>
                <w:color w:val="000000" w:themeColor="text1"/>
                <w:spacing w:val="-4"/>
                <w:sz w:val="24"/>
                <w:szCs w:val="24"/>
              </w:rPr>
              <w:t xml:space="preserve"> EU </w:t>
            </w:r>
            <w:proofErr w:type="spellStart"/>
            <w:r w:rsidRPr="00F36C52">
              <w:rPr>
                <w:rFonts w:ascii="Times New Roman" w:hAnsi="Times New Roman" w:cs="Times New Roman"/>
                <w:color w:val="000000" w:themeColor="text1"/>
                <w:spacing w:val="-4"/>
                <w:sz w:val="24"/>
                <w:szCs w:val="24"/>
              </w:rPr>
              <w:t>countries</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Equilibrium</w:t>
            </w:r>
            <w:proofErr w:type="spellEnd"/>
            <w:r w:rsidRPr="00F36C52">
              <w:rPr>
                <w:rFonts w:ascii="Times New Roman" w:hAnsi="Times New Roman" w:cs="Times New Roman"/>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Quarterly</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Journal</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of</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Economics</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and</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Economic</w:t>
            </w:r>
            <w:proofErr w:type="spellEnd"/>
            <w:r w:rsidRPr="00F36C52">
              <w:rPr>
                <w:rFonts w:ascii="Times New Roman" w:hAnsi="Times New Roman" w:cs="Times New Roman"/>
                <w:i/>
                <w:color w:val="000000" w:themeColor="text1"/>
                <w:spacing w:val="-4"/>
                <w:sz w:val="24"/>
                <w:szCs w:val="24"/>
              </w:rPr>
              <w:t xml:space="preserve"> </w:t>
            </w:r>
            <w:proofErr w:type="spellStart"/>
            <w:r w:rsidRPr="00F36C52">
              <w:rPr>
                <w:rFonts w:ascii="Times New Roman" w:hAnsi="Times New Roman" w:cs="Times New Roman"/>
                <w:i/>
                <w:color w:val="000000" w:themeColor="text1"/>
                <w:spacing w:val="-4"/>
                <w:sz w:val="24"/>
                <w:szCs w:val="24"/>
              </w:rPr>
              <w:t>Policy</w:t>
            </w:r>
            <w:proofErr w:type="spellEnd"/>
            <w:r w:rsidRPr="00F36C52">
              <w:rPr>
                <w:rFonts w:ascii="Times New Roman" w:hAnsi="Times New Roman" w:cs="Times New Roman"/>
                <w:color w:val="000000" w:themeColor="text1"/>
                <w:spacing w:val="-4"/>
                <w:sz w:val="24"/>
                <w:szCs w:val="24"/>
              </w:rPr>
              <w:t xml:space="preserve">. 2023. </w:t>
            </w:r>
            <w:proofErr w:type="spellStart"/>
            <w:r w:rsidRPr="00F36C52">
              <w:rPr>
                <w:rFonts w:ascii="Times New Roman" w:hAnsi="Times New Roman" w:cs="Times New Roman"/>
                <w:color w:val="000000" w:themeColor="text1"/>
                <w:spacing w:val="-4"/>
                <w:sz w:val="24"/>
                <w:szCs w:val="24"/>
              </w:rPr>
              <w:t>Issue</w:t>
            </w:r>
            <w:proofErr w:type="spellEnd"/>
            <w:r w:rsidRPr="00F36C52">
              <w:rPr>
                <w:rFonts w:ascii="Times New Roman" w:hAnsi="Times New Roman" w:cs="Times New Roman"/>
                <w:color w:val="000000" w:themeColor="text1"/>
                <w:spacing w:val="-4"/>
                <w:sz w:val="24"/>
                <w:szCs w:val="24"/>
              </w:rPr>
              <w:t xml:space="preserve"> 18(3). P. 687–716. </w:t>
            </w:r>
            <w:proofErr w:type="spellStart"/>
            <w:r w:rsidRPr="00F36C52">
              <w:rPr>
                <w:rFonts w:ascii="Times New Roman" w:hAnsi="Times New Roman" w:cs="Times New Roman"/>
                <w:b/>
                <w:color w:val="000000" w:themeColor="text1"/>
                <w:spacing w:val="-4"/>
                <w:sz w:val="24"/>
                <w:szCs w:val="24"/>
              </w:rPr>
              <w:t>Scopus</w:t>
            </w:r>
            <w:proofErr w:type="spellEnd"/>
            <w:r w:rsidR="00174E58" w:rsidRPr="00F36C52">
              <w:rPr>
                <w:color w:val="000000" w:themeColor="text1"/>
                <w:sz w:val="24"/>
                <w:szCs w:val="24"/>
              </w:rPr>
              <w:t xml:space="preserve"> </w:t>
            </w:r>
          </w:p>
        </w:tc>
      </w:tr>
      <w:tr w:rsidR="00DF4536" w:rsidRPr="00D210AB" w14:paraId="6079B3D9" w14:textId="77777777" w:rsidTr="005B2027">
        <w:trPr>
          <w:trHeight w:val="701"/>
          <w:jc w:val="center"/>
        </w:trPr>
        <w:tc>
          <w:tcPr>
            <w:tcW w:w="1559" w:type="dxa"/>
          </w:tcPr>
          <w:p w14:paraId="1B694655" w14:textId="77777777" w:rsidR="009266C9" w:rsidRPr="00F36C52" w:rsidRDefault="009266C9" w:rsidP="009266C9">
            <w:pPr>
              <w:spacing w:after="0"/>
              <w:jc w:val="both"/>
              <w:rPr>
                <w:rFonts w:ascii="Times New Roman" w:eastAsia="Times New Roman" w:hAnsi="Times New Roman" w:cs="Times New Roman"/>
                <w:sz w:val="24"/>
                <w:szCs w:val="24"/>
              </w:rPr>
            </w:pPr>
            <w:r w:rsidRPr="00F36C52">
              <w:rPr>
                <w:rFonts w:ascii="Times New Roman" w:eastAsia="Times New Roman" w:hAnsi="Times New Roman" w:cs="Times New Roman"/>
                <w:sz w:val="24"/>
                <w:szCs w:val="24"/>
              </w:rPr>
              <w:lastRenderedPageBreak/>
              <w:t>Офіційний опонент</w:t>
            </w:r>
          </w:p>
        </w:tc>
        <w:tc>
          <w:tcPr>
            <w:tcW w:w="1980" w:type="dxa"/>
          </w:tcPr>
          <w:p w14:paraId="450FEE62" w14:textId="72A10754" w:rsidR="00406F77" w:rsidRPr="00F36C52" w:rsidRDefault="00406F77" w:rsidP="00406F77">
            <w:pPr>
              <w:widowControl w:val="0"/>
              <w:spacing w:after="0" w:line="240" w:lineRule="auto"/>
              <w:jc w:val="both"/>
              <w:rPr>
                <w:rFonts w:ascii="Times New Roman" w:hAnsi="Times New Roman" w:cs="Times New Roman"/>
                <w:b/>
                <w:color w:val="000000" w:themeColor="text1"/>
                <w:sz w:val="24"/>
                <w:szCs w:val="24"/>
                <w:shd w:val="clear" w:color="auto" w:fill="FFFFFF"/>
              </w:rPr>
            </w:pPr>
            <w:proofErr w:type="spellStart"/>
            <w:r w:rsidRPr="00F36C52">
              <w:rPr>
                <w:rFonts w:ascii="Times New Roman" w:hAnsi="Times New Roman" w:cs="Times New Roman"/>
                <w:b/>
                <w:color w:val="000000" w:themeColor="text1"/>
                <w:sz w:val="24"/>
                <w:szCs w:val="24"/>
                <w:shd w:val="clear" w:color="auto" w:fill="FFFFFF"/>
              </w:rPr>
              <w:t>Шкурупій</w:t>
            </w:r>
            <w:proofErr w:type="spellEnd"/>
          </w:p>
          <w:p w14:paraId="0F390DAE" w14:textId="77777777" w:rsidR="00406F77" w:rsidRPr="00F36C52" w:rsidRDefault="00406F77" w:rsidP="00406F77">
            <w:pPr>
              <w:widowControl w:val="0"/>
              <w:spacing w:after="0" w:line="240" w:lineRule="auto"/>
              <w:jc w:val="both"/>
              <w:rPr>
                <w:rFonts w:ascii="Times New Roman" w:hAnsi="Times New Roman" w:cs="Times New Roman"/>
                <w:b/>
                <w:color w:val="000000" w:themeColor="text1"/>
                <w:sz w:val="24"/>
                <w:szCs w:val="24"/>
                <w:shd w:val="clear" w:color="auto" w:fill="FFFFFF"/>
              </w:rPr>
            </w:pPr>
            <w:r w:rsidRPr="00F36C52">
              <w:rPr>
                <w:rFonts w:ascii="Times New Roman" w:hAnsi="Times New Roman" w:cs="Times New Roman"/>
                <w:b/>
                <w:color w:val="000000" w:themeColor="text1"/>
                <w:sz w:val="24"/>
                <w:szCs w:val="24"/>
                <w:shd w:val="clear" w:color="auto" w:fill="FFFFFF"/>
              </w:rPr>
              <w:t>Ольга</w:t>
            </w:r>
          </w:p>
          <w:p w14:paraId="30BBF50F" w14:textId="1ACE8B27" w:rsidR="009266C9" w:rsidRPr="00F36C52" w:rsidRDefault="00406F77" w:rsidP="00406F77">
            <w:pPr>
              <w:pBdr>
                <w:top w:val="nil"/>
                <w:left w:val="nil"/>
                <w:bottom w:val="nil"/>
                <w:right w:val="nil"/>
                <w:between w:val="nil"/>
              </w:pBdr>
              <w:spacing w:after="0"/>
              <w:jc w:val="both"/>
              <w:rPr>
                <w:rFonts w:ascii="Times New Roman" w:eastAsia="Times New Roman" w:hAnsi="Times New Roman" w:cs="Times New Roman"/>
                <w:sz w:val="24"/>
                <w:szCs w:val="24"/>
              </w:rPr>
            </w:pPr>
            <w:r w:rsidRPr="00F36C52">
              <w:rPr>
                <w:rFonts w:ascii="Times New Roman" w:hAnsi="Times New Roman" w:cs="Times New Roman"/>
                <w:b/>
                <w:color w:val="000000" w:themeColor="text1"/>
                <w:sz w:val="24"/>
                <w:szCs w:val="24"/>
                <w:shd w:val="clear" w:color="auto" w:fill="FFFFFF"/>
              </w:rPr>
              <w:t>Всеволодівна</w:t>
            </w:r>
          </w:p>
        </w:tc>
        <w:tc>
          <w:tcPr>
            <w:tcW w:w="5812" w:type="dxa"/>
          </w:tcPr>
          <w:p w14:paraId="3C4CE814" w14:textId="4FC1B97A" w:rsidR="00406F77" w:rsidRPr="00F36C52" w:rsidRDefault="00406F77" w:rsidP="00406F77">
            <w:pPr>
              <w:tabs>
                <w:tab w:val="left" w:pos="182"/>
                <w:tab w:val="left" w:pos="361"/>
              </w:tabs>
              <w:spacing w:after="0" w:line="240" w:lineRule="auto"/>
              <w:jc w:val="both"/>
              <w:rPr>
                <w:rFonts w:ascii="Times New Roman" w:eastAsia="Times New Roman" w:hAnsi="Times New Roman" w:cs="Times New Roman"/>
                <w:color w:val="000000" w:themeColor="text1"/>
                <w:sz w:val="24"/>
                <w:szCs w:val="24"/>
              </w:rPr>
            </w:pPr>
            <w:r w:rsidRPr="005B2027">
              <w:rPr>
                <w:rFonts w:ascii="Times New Roman" w:eastAsia="Times New Roman" w:hAnsi="Times New Roman" w:cs="Times New Roman"/>
                <w:color w:val="000000" w:themeColor="text1"/>
                <w:spacing w:val="-2"/>
                <w:sz w:val="24"/>
                <w:szCs w:val="24"/>
              </w:rPr>
              <w:t xml:space="preserve">професор кафедри економіки та публічного управління </w:t>
            </w:r>
            <w:r w:rsidRPr="005B2027">
              <w:rPr>
                <w:rFonts w:ascii="Times New Roman" w:eastAsia="Times New Roman" w:hAnsi="Times New Roman" w:cs="Times New Roman"/>
                <w:color w:val="000000" w:themeColor="text1"/>
                <w:spacing w:val="-6"/>
                <w:sz w:val="24"/>
                <w:szCs w:val="24"/>
              </w:rPr>
              <w:t xml:space="preserve">Полтавського державного аграрного університету, </w:t>
            </w:r>
            <w:r w:rsidRPr="005B2027">
              <w:rPr>
                <w:rFonts w:ascii="Times New Roman" w:hAnsi="Times New Roman" w:cs="Times New Roman"/>
                <w:color w:val="000000" w:themeColor="text1"/>
                <w:spacing w:val="-6"/>
                <w:sz w:val="24"/>
                <w:szCs w:val="24"/>
              </w:rPr>
              <w:t>доктор економічних</w:t>
            </w:r>
            <w:r w:rsidRPr="00F36C52">
              <w:rPr>
                <w:rFonts w:ascii="Times New Roman" w:hAnsi="Times New Roman" w:cs="Times New Roman"/>
                <w:color w:val="000000" w:themeColor="text1"/>
                <w:spacing w:val="-4"/>
                <w:sz w:val="24"/>
                <w:szCs w:val="24"/>
              </w:rPr>
              <w:t xml:space="preserve"> наук, </w:t>
            </w:r>
            <w:r w:rsidRPr="00F36C52">
              <w:rPr>
                <w:rFonts w:ascii="Times New Roman" w:eastAsia="Times New Roman" w:hAnsi="Times New Roman" w:cs="Times New Roman"/>
                <w:color w:val="000000" w:themeColor="text1"/>
                <w:spacing w:val="-4"/>
                <w:sz w:val="24"/>
                <w:szCs w:val="24"/>
              </w:rPr>
              <w:t>професо</w:t>
            </w:r>
            <w:r w:rsidRPr="00F36C52">
              <w:rPr>
                <w:rFonts w:ascii="Times New Roman" w:eastAsia="Times New Roman" w:hAnsi="Times New Roman" w:cs="Times New Roman"/>
                <w:color w:val="000000" w:themeColor="text1"/>
                <w:sz w:val="24"/>
                <w:szCs w:val="24"/>
              </w:rPr>
              <w:t>р</w:t>
            </w:r>
          </w:p>
          <w:p w14:paraId="18F7B0C5" w14:textId="39D529FE" w:rsidR="00174E58" w:rsidRPr="00F36C52" w:rsidRDefault="00406F77" w:rsidP="00406F77">
            <w:pPr>
              <w:pStyle w:val="ae"/>
              <w:numPr>
                <w:ilvl w:val="0"/>
                <w:numId w:val="28"/>
              </w:numPr>
              <w:tabs>
                <w:tab w:val="left" w:pos="182"/>
                <w:tab w:val="left" w:pos="361"/>
              </w:tabs>
              <w:spacing w:before="0" w:beforeAutospacing="0" w:after="0" w:afterAutospacing="0"/>
              <w:ind w:left="0" w:firstLine="0"/>
              <w:jc w:val="both"/>
              <w:textAlignment w:val="baseline"/>
              <w:rPr>
                <w:color w:val="000000" w:themeColor="text1"/>
                <w:lang w:val="uk-UA"/>
              </w:rPr>
            </w:pPr>
            <w:proofErr w:type="spellStart"/>
            <w:r w:rsidRPr="00F36C52">
              <w:rPr>
                <w:b/>
                <w:bCs/>
                <w:color w:val="000000" w:themeColor="text1"/>
                <w:lang w:val="uk-UA"/>
              </w:rPr>
              <w:t>Шкурупій</w:t>
            </w:r>
            <w:proofErr w:type="spellEnd"/>
            <w:r w:rsidRPr="00F36C52">
              <w:rPr>
                <w:b/>
                <w:bCs/>
                <w:color w:val="000000" w:themeColor="text1"/>
                <w:lang w:val="uk-UA"/>
              </w:rPr>
              <w:t xml:space="preserve"> О.В</w:t>
            </w:r>
            <w:r w:rsidRPr="00F36C52">
              <w:rPr>
                <w:color w:val="000000" w:themeColor="text1"/>
                <w:lang w:val="uk-UA"/>
              </w:rPr>
              <w:t xml:space="preserve">., Дейнека Т.А., </w:t>
            </w:r>
            <w:proofErr w:type="spellStart"/>
            <w:r w:rsidRPr="00F36C52">
              <w:rPr>
                <w:color w:val="000000" w:themeColor="text1"/>
                <w:lang w:val="uk-UA"/>
              </w:rPr>
              <w:t>Дивнич</w:t>
            </w:r>
            <w:proofErr w:type="spellEnd"/>
            <w:r w:rsidRPr="00F36C52">
              <w:rPr>
                <w:color w:val="000000" w:themeColor="text1"/>
                <w:lang w:val="uk-UA"/>
              </w:rPr>
              <w:t xml:space="preserve"> О.Д. Інституційний ландшафт експортної діяльності в Україні. Економічний простір. 2026. № 209. С. 291-298</w:t>
            </w:r>
          </w:p>
          <w:p w14:paraId="1415316D" w14:textId="77777777" w:rsidR="00406F77" w:rsidRPr="00F36C52" w:rsidRDefault="00406F77" w:rsidP="00406F77">
            <w:pPr>
              <w:pStyle w:val="ae"/>
              <w:numPr>
                <w:ilvl w:val="0"/>
                <w:numId w:val="28"/>
              </w:numPr>
              <w:tabs>
                <w:tab w:val="left" w:pos="182"/>
                <w:tab w:val="left" w:pos="361"/>
              </w:tabs>
              <w:spacing w:before="0" w:beforeAutospacing="0" w:after="0" w:afterAutospacing="0"/>
              <w:ind w:left="0" w:firstLine="0"/>
              <w:jc w:val="both"/>
              <w:textAlignment w:val="baseline"/>
              <w:rPr>
                <w:color w:val="000000" w:themeColor="text1"/>
                <w:lang w:val="uk-UA"/>
              </w:rPr>
            </w:pPr>
            <w:proofErr w:type="spellStart"/>
            <w:r w:rsidRPr="00F36C52">
              <w:rPr>
                <w:color w:val="000000" w:themeColor="text1"/>
                <w:spacing w:val="-8"/>
                <w:lang w:val="uk-UA"/>
              </w:rPr>
              <w:t>Шкурупій</w:t>
            </w:r>
            <w:proofErr w:type="spellEnd"/>
            <w:r w:rsidRPr="00F36C52">
              <w:rPr>
                <w:color w:val="000000" w:themeColor="text1"/>
                <w:spacing w:val="-8"/>
                <w:lang w:val="uk-UA"/>
              </w:rPr>
              <w:t xml:space="preserve"> О.В. Інноваційний ландшафт як поле передумов і можливостей розвитку бізнесу. Сучасні </w:t>
            </w:r>
            <w:r w:rsidRPr="00F36C52">
              <w:rPr>
                <w:color w:val="000000" w:themeColor="text1"/>
                <w:spacing w:val="-12"/>
                <w:lang w:val="uk-UA"/>
              </w:rPr>
              <w:t>трансформації міжнародного бізнес-ландшафту</w:t>
            </w:r>
            <w:r w:rsidRPr="00F36C52">
              <w:rPr>
                <w:color w:val="000000" w:themeColor="text1"/>
                <w:spacing w:val="-10"/>
                <w:lang w:val="uk-UA"/>
              </w:rPr>
              <w:t>: просторовий, інвестиційний</w:t>
            </w:r>
            <w:r w:rsidRPr="00F36C52">
              <w:rPr>
                <w:color w:val="000000" w:themeColor="text1"/>
                <w:spacing w:val="-8"/>
                <w:lang w:val="uk-UA"/>
              </w:rPr>
              <w:t xml:space="preserve"> та інноваційно-технологічний виміри аналізу: монографія / О.В. </w:t>
            </w:r>
            <w:proofErr w:type="spellStart"/>
            <w:r w:rsidRPr="00F36C52">
              <w:rPr>
                <w:color w:val="000000" w:themeColor="text1"/>
                <w:spacing w:val="-8"/>
                <w:lang w:val="uk-UA"/>
              </w:rPr>
              <w:t>Шкурупій</w:t>
            </w:r>
            <w:proofErr w:type="spellEnd"/>
            <w:r w:rsidRPr="00F36C52">
              <w:rPr>
                <w:color w:val="000000" w:themeColor="text1"/>
                <w:spacing w:val="-8"/>
                <w:lang w:val="uk-UA"/>
              </w:rPr>
              <w:t>, Т.А. Дейнека</w:t>
            </w:r>
            <w:r w:rsidRPr="00F36C52">
              <w:rPr>
                <w:color w:val="000000" w:themeColor="text1"/>
                <w:spacing w:val="-2"/>
                <w:lang w:val="uk-UA"/>
              </w:rPr>
              <w:t xml:space="preserve">, О.Д. </w:t>
            </w:r>
            <w:proofErr w:type="spellStart"/>
            <w:r w:rsidRPr="00F36C52">
              <w:rPr>
                <w:color w:val="000000" w:themeColor="text1"/>
                <w:spacing w:val="-2"/>
                <w:lang w:val="uk-UA"/>
              </w:rPr>
              <w:t>Дивнич</w:t>
            </w:r>
            <w:proofErr w:type="spellEnd"/>
            <w:r w:rsidRPr="00F36C52">
              <w:rPr>
                <w:color w:val="000000" w:themeColor="text1"/>
                <w:spacing w:val="-2"/>
                <w:lang w:val="uk-UA"/>
              </w:rPr>
              <w:t xml:space="preserve">, І.Л. Загребельна; за </w:t>
            </w:r>
            <w:proofErr w:type="spellStart"/>
            <w:r w:rsidRPr="00F36C52">
              <w:rPr>
                <w:color w:val="000000" w:themeColor="text1"/>
                <w:spacing w:val="-2"/>
                <w:lang w:val="uk-UA"/>
              </w:rPr>
              <w:t>заг</w:t>
            </w:r>
            <w:proofErr w:type="spellEnd"/>
            <w:r w:rsidRPr="00F36C52">
              <w:rPr>
                <w:color w:val="000000" w:themeColor="text1"/>
                <w:spacing w:val="-2"/>
                <w:lang w:val="uk-UA"/>
              </w:rPr>
              <w:t xml:space="preserve">. ред. О.В. </w:t>
            </w:r>
            <w:proofErr w:type="spellStart"/>
            <w:r w:rsidRPr="00F36C52">
              <w:rPr>
                <w:color w:val="000000" w:themeColor="text1"/>
                <w:spacing w:val="-2"/>
                <w:lang w:val="uk-UA"/>
              </w:rPr>
              <w:t>Шкурупій</w:t>
            </w:r>
            <w:proofErr w:type="spellEnd"/>
            <w:r w:rsidRPr="00F36C52">
              <w:rPr>
                <w:color w:val="000000" w:themeColor="text1"/>
                <w:spacing w:val="-2"/>
                <w:lang w:val="uk-UA"/>
              </w:rPr>
              <w:t>. Полтава: ПДАУ, 2025. С. 105-162</w:t>
            </w:r>
          </w:p>
          <w:p w14:paraId="71174718" w14:textId="77777777" w:rsidR="00406F77" w:rsidRPr="00F36C52" w:rsidRDefault="00406F77" w:rsidP="00406F77">
            <w:pPr>
              <w:pStyle w:val="ae"/>
              <w:numPr>
                <w:ilvl w:val="0"/>
                <w:numId w:val="28"/>
              </w:numPr>
              <w:tabs>
                <w:tab w:val="left" w:pos="182"/>
                <w:tab w:val="left" w:pos="361"/>
              </w:tabs>
              <w:spacing w:before="0" w:beforeAutospacing="0" w:after="0" w:afterAutospacing="0"/>
              <w:ind w:left="0" w:firstLine="0"/>
              <w:jc w:val="both"/>
              <w:textAlignment w:val="baseline"/>
              <w:rPr>
                <w:color w:val="000000" w:themeColor="text1"/>
                <w:lang w:val="uk-UA"/>
              </w:rPr>
            </w:pPr>
            <w:proofErr w:type="spellStart"/>
            <w:r w:rsidRPr="00F36C52">
              <w:rPr>
                <w:color w:val="000000" w:themeColor="text1"/>
                <w:spacing w:val="-2"/>
                <w:lang w:val="uk-UA"/>
              </w:rPr>
              <w:t>Makurin</w:t>
            </w:r>
            <w:proofErr w:type="spellEnd"/>
            <w:r w:rsidRPr="00F36C52">
              <w:rPr>
                <w:color w:val="000000" w:themeColor="text1"/>
                <w:spacing w:val="-2"/>
                <w:lang w:val="uk-UA"/>
              </w:rPr>
              <w:t xml:space="preserve"> A., </w:t>
            </w:r>
            <w:proofErr w:type="spellStart"/>
            <w:r w:rsidRPr="00F36C52">
              <w:rPr>
                <w:color w:val="000000" w:themeColor="text1"/>
                <w:spacing w:val="-2"/>
                <w:lang w:val="uk-UA"/>
              </w:rPr>
              <w:t>Fatkhutdinova</w:t>
            </w:r>
            <w:proofErr w:type="spellEnd"/>
            <w:r w:rsidRPr="00F36C52">
              <w:rPr>
                <w:color w:val="000000" w:themeColor="text1"/>
                <w:spacing w:val="-2"/>
                <w:lang w:val="uk-UA"/>
              </w:rPr>
              <w:t xml:space="preserve"> O., </w:t>
            </w:r>
            <w:proofErr w:type="spellStart"/>
            <w:r w:rsidRPr="00F36C52">
              <w:rPr>
                <w:b/>
                <w:bCs/>
                <w:color w:val="000000" w:themeColor="text1"/>
                <w:spacing w:val="-2"/>
                <w:lang w:val="uk-UA"/>
              </w:rPr>
              <w:t>Shkurupii</w:t>
            </w:r>
            <w:proofErr w:type="spellEnd"/>
            <w:r w:rsidRPr="00F36C52">
              <w:rPr>
                <w:b/>
                <w:bCs/>
                <w:color w:val="000000" w:themeColor="text1"/>
                <w:spacing w:val="-2"/>
                <w:lang w:val="uk-UA"/>
              </w:rPr>
              <w:t xml:space="preserve"> O</w:t>
            </w:r>
            <w:r w:rsidRPr="00F36C52">
              <w:rPr>
                <w:color w:val="000000" w:themeColor="text1"/>
                <w:spacing w:val="-2"/>
                <w:lang w:val="uk-UA"/>
              </w:rPr>
              <w:t xml:space="preserve">., </w:t>
            </w:r>
            <w:proofErr w:type="spellStart"/>
            <w:r w:rsidRPr="00F36C52">
              <w:rPr>
                <w:color w:val="000000" w:themeColor="text1"/>
                <w:spacing w:val="-2"/>
                <w:lang w:val="uk-UA"/>
              </w:rPr>
              <w:t>Zubro</w:t>
            </w:r>
            <w:proofErr w:type="spellEnd"/>
            <w:r w:rsidRPr="00F36C52">
              <w:rPr>
                <w:color w:val="000000" w:themeColor="text1"/>
                <w:spacing w:val="-2"/>
                <w:lang w:val="uk-UA"/>
              </w:rPr>
              <w:t xml:space="preserve"> T., </w:t>
            </w:r>
            <w:proofErr w:type="spellStart"/>
            <w:r w:rsidRPr="00F36C52">
              <w:rPr>
                <w:color w:val="000000" w:themeColor="text1"/>
                <w:spacing w:val="-2"/>
                <w:lang w:val="uk-UA"/>
              </w:rPr>
              <w:t>Filozop</w:t>
            </w:r>
            <w:proofErr w:type="spellEnd"/>
            <w:r w:rsidRPr="00F36C52">
              <w:rPr>
                <w:color w:val="000000" w:themeColor="text1"/>
                <w:spacing w:val="-2"/>
                <w:lang w:val="uk-UA"/>
              </w:rPr>
              <w:t xml:space="preserve"> O. </w:t>
            </w:r>
            <w:proofErr w:type="spellStart"/>
            <w:r w:rsidRPr="00F36C52">
              <w:rPr>
                <w:color w:val="000000" w:themeColor="text1"/>
                <w:spacing w:val="-2"/>
                <w:lang w:val="uk-UA"/>
              </w:rPr>
              <w:t>Fintech</w:t>
            </w:r>
            <w:proofErr w:type="spellEnd"/>
            <w:r w:rsidRPr="00F36C52">
              <w:rPr>
                <w:color w:val="000000" w:themeColor="text1"/>
                <w:spacing w:val="-2"/>
                <w:lang w:val="uk-UA"/>
              </w:rPr>
              <w:t xml:space="preserve">, </w:t>
            </w:r>
            <w:proofErr w:type="spellStart"/>
            <w:r w:rsidRPr="00F36C52">
              <w:rPr>
                <w:color w:val="000000" w:themeColor="text1"/>
                <w:spacing w:val="-2"/>
                <w:lang w:val="uk-UA"/>
              </w:rPr>
              <w:t>Techfin</w:t>
            </w:r>
            <w:proofErr w:type="spellEnd"/>
            <w:r w:rsidRPr="00F36C52">
              <w:rPr>
                <w:color w:val="000000" w:themeColor="text1"/>
                <w:spacing w:val="-2"/>
                <w:lang w:val="uk-UA"/>
              </w:rPr>
              <w:t xml:space="preserve"> </w:t>
            </w:r>
            <w:proofErr w:type="spellStart"/>
            <w:r w:rsidRPr="00F36C52">
              <w:rPr>
                <w:color w:val="000000" w:themeColor="text1"/>
                <w:spacing w:val="-2"/>
                <w:lang w:val="uk-UA"/>
              </w:rPr>
              <w:t>and</w:t>
            </w:r>
            <w:proofErr w:type="spellEnd"/>
            <w:r w:rsidRPr="00F36C52">
              <w:rPr>
                <w:color w:val="000000" w:themeColor="text1"/>
                <w:spacing w:val="-2"/>
                <w:lang w:val="uk-UA"/>
              </w:rPr>
              <w:t xml:space="preserve"> </w:t>
            </w:r>
            <w:proofErr w:type="spellStart"/>
            <w:r w:rsidRPr="00F36C52">
              <w:rPr>
                <w:color w:val="000000" w:themeColor="text1"/>
                <w:spacing w:val="-2"/>
                <w:lang w:val="uk-UA"/>
              </w:rPr>
              <w:t>Crypto</w:t>
            </w:r>
            <w:proofErr w:type="spellEnd"/>
            <w:r w:rsidRPr="00F36C52">
              <w:rPr>
                <w:color w:val="000000" w:themeColor="text1"/>
                <w:spacing w:val="-2"/>
                <w:lang w:val="uk-UA"/>
              </w:rPr>
              <w:t xml:space="preserve"> </w:t>
            </w:r>
            <w:proofErr w:type="spellStart"/>
            <w:r w:rsidRPr="00F36C52">
              <w:rPr>
                <w:color w:val="000000" w:themeColor="text1"/>
                <w:spacing w:val="-2"/>
                <w:lang w:val="uk-UA"/>
              </w:rPr>
              <w:t>Currency</w:t>
            </w:r>
            <w:proofErr w:type="spellEnd"/>
            <w:r w:rsidRPr="00F36C52">
              <w:rPr>
                <w:color w:val="000000" w:themeColor="text1"/>
                <w:spacing w:val="-2"/>
                <w:lang w:val="uk-UA"/>
              </w:rPr>
              <w:t xml:space="preserve">: </w:t>
            </w:r>
            <w:proofErr w:type="spellStart"/>
            <w:r w:rsidRPr="00F36C52">
              <w:rPr>
                <w:color w:val="000000" w:themeColor="text1"/>
                <w:spacing w:val="-2"/>
                <w:lang w:val="uk-UA"/>
              </w:rPr>
              <w:t>Ruled</w:t>
            </w:r>
            <w:proofErr w:type="spellEnd"/>
            <w:r w:rsidRPr="00F36C52">
              <w:rPr>
                <w:color w:val="000000" w:themeColor="text1"/>
                <w:spacing w:val="-2"/>
                <w:lang w:val="uk-UA"/>
              </w:rPr>
              <w:t xml:space="preserve"> </w:t>
            </w:r>
            <w:proofErr w:type="spellStart"/>
            <w:r w:rsidRPr="00F36C52">
              <w:rPr>
                <w:color w:val="000000" w:themeColor="text1"/>
                <w:spacing w:val="-2"/>
                <w:lang w:val="uk-UA"/>
              </w:rPr>
              <w:t>Game</w:t>
            </w:r>
            <w:proofErr w:type="spellEnd"/>
            <w:r w:rsidRPr="00F36C52">
              <w:rPr>
                <w:color w:val="000000" w:themeColor="text1"/>
                <w:spacing w:val="-2"/>
                <w:lang w:val="uk-UA"/>
              </w:rPr>
              <w:t xml:space="preserve"> </w:t>
            </w:r>
            <w:proofErr w:type="spellStart"/>
            <w:r w:rsidRPr="00F36C52">
              <w:rPr>
                <w:color w:val="000000" w:themeColor="text1"/>
                <w:spacing w:val="-2"/>
                <w:lang w:val="uk-UA"/>
              </w:rPr>
              <w:t>or</w:t>
            </w:r>
            <w:proofErr w:type="spellEnd"/>
            <w:r w:rsidRPr="00F36C52">
              <w:rPr>
                <w:color w:val="000000" w:themeColor="text1"/>
                <w:spacing w:val="-2"/>
                <w:lang w:val="uk-UA"/>
              </w:rPr>
              <w:t xml:space="preserve"> </w:t>
            </w:r>
            <w:proofErr w:type="spellStart"/>
            <w:r w:rsidRPr="00F36C52">
              <w:rPr>
                <w:color w:val="000000" w:themeColor="text1"/>
                <w:spacing w:val="-2"/>
                <w:lang w:val="uk-UA"/>
              </w:rPr>
              <w:t>Free</w:t>
            </w:r>
            <w:proofErr w:type="spellEnd"/>
            <w:r w:rsidRPr="00F36C52">
              <w:rPr>
                <w:color w:val="000000" w:themeColor="text1"/>
                <w:spacing w:val="-2"/>
                <w:lang w:val="uk-UA"/>
              </w:rPr>
              <w:t xml:space="preserve"> </w:t>
            </w:r>
            <w:proofErr w:type="spellStart"/>
            <w:r w:rsidRPr="00F36C52">
              <w:rPr>
                <w:color w:val="000000" w:themeColor="text1"/>
                <w:spacing w:val="-2"/>
                <w:lang w:val="uk-UA"/>
              </w:rPr>
              <w:t>Surf</w:t>
            </w:r>
            <w:proofErr w:type="spellEnd"/>
            <w:r w:rsidRPr="00F36C52">
              <w:rPr>
                <w:color w:val="000000" w:themeColor="text1"/>
                <w:spacing w:val="-2"/>
                <w:lang w:val="uk-UA"/>
              </w:rPr>
              <w:t xml:space="preserve">? </w:t>
            </w:r>
            <w:proofErr w:type="spellStart"/>
            <w:r w:rsidRPr="00F36C52">
              <w:rPr>
                <w:color w:val="000000" w:themeColor="text1"/>
                <w:spacing w:val="-2"/>
                <w:lang w:val="uk-UA"/>
              </w:rPr>
              <w:t>Financial</w:t>
            </w:r>
            <w:proofErr w:type="spellEnd"/>
            <w:r w:rsidRPr="00F36C52">
              <w:rPr>
                <w:color w:val="000000" w:themeColor="text1"/>
                <w:spacing w:val="-2"/>
                <w:lang w:val="uk-UA"/>
              </w:rPr>
              <w:t xml:space="preserve"> </w:t>
            </w:r>
            <w:proofErr w:type="spellStart"/>
            <w:r w:rsidRPr="00F36C52">
              <w:rPr>
                <w:color w:val="000000" w:themeColor="text1"/>
                <w:spacing w:val="-2"/>
                <w:lang w:val="uk-UA"/>
              </w:rPr>
              <w:t>and</w:t>
            </w:r>
            <w:proofErr w:type="spellEnd"/>
            <w:r w:rsidRPr="00F36C52">
              <w:rPr>
                <w:color w:val="000000" w:themeColor="text1"/>
                <w:spacing w:val="-2"/>
                <w:lang w:val="uk-UA"/>
              </w:rPr>
              <w:t xml:space="preserve"> </w:t>
            </w:r>
            <w:proofErr w:type="spellStart"/>
            <w:r w:rsidRPr="00F36C52">
              <w:rPr>
                <w:color w:val="000000" w:themeColor="text1"/>
                <w:spacing w:val="-2"/>
                <w:lang w:val="uk-UA"/>
              </w:rPr>
              <w:t>credit</w:t>
            </w:r>
            <w:proofErr w:type="spellEnd"/>
            <w:r w:rsidRPr="00F36C52">
              <w:rPr>
                <w:color w:val="000000" w:themeColor="text1"/>
                <w:spacing w:val="-2"/>
                <w:lang w:val="uk-UA"/>
              </w:rPr>
              <w:t xml:space="preserve"> </w:t>
            </w:r>
            <w:proofErr w:type="spellStart"/>
            <w:r w:rsidRPr="00F36C52">
              <w:rPr>
                <w:color w:val="000000" w:themeColor="text1"/>
                <w:spacing w:val="-2"/>
                <w:lang w:val="uk-UA"/>
              </w:rPr>
              <w:t>activity</w:t>
            </w:r>
            <w:proofErr w:type="spellEnd"/>
            <w:r w:rsidRPr="00F36C52">
              <w:rPr>
                <w:color w:val="000000" w:themeColor="text1"/>
                <w:spacing w:val="-2"/>
                <w:lang w:val="uk-UA"/>
              </w:rPr>
              <w:t xml:space="preserve">: </w:t>
            </w:r>
            <w:proofErr w:type="spellStart"/>
            <w:r w:rsidRPr="00F36C52">
              <w:rPr>
                <w:color w:val="000000" w:themeColor="text1"/>
                <w:spacing w:val="-2"/>
                <w:lang w:val="uk-UA"/>
              </w:rPr>
              <w:t>problems</w:t>
            </w:r>
            <w:proofErr w:type="spellEnd"/>
            <w:r w:rsidRPr="00F36C52">
              <w:rPr>
                <w:color w:val="000000" w:themeColor="text1"/>
                <w:spacing w:val="-2"/>
                <w:lang w:val="uk-UA"/>
              </w:rPr>
              <w:t xml:space="preserve"> </w:t>
            </w:r>
            <w:proofErr w:type="spellStart"/>
            <w:r w:rsidRPr="00F36C52">
              <w:rPr>
                <w:color w:val="000000" w:themeColor="text1"/>
                <w:spacing w:val="-2"/>
                <w:lang w:val="uk-UA"/>
              </w:rPr>
              <w:t>of</w:t>
            </w:r>
            <w:proofErr w:type="spellEnd"/>
            <w:r w:rsidRPr="00F36C52">
              <w:rPr>
                <w:color w:val="000000" w:themeColor="text1"/>
                <w:spacing w:val="-2"/>
                <w:lang w:val="uk-UA"/>
              </w:rPr>
              <w:t xml:space="preserve"> </w:t>
            </w:r>
            <w:proofErr w:type="spellStart"/>
            <w:r w:rsidRPr="00F36C52">
              <w:rPr>
                <w:color w:val="000000" w:themeColor="text1"/>
                <w:spacing w:val="-2"/>
                <w:lang w:val="uk-UA"/>
              </w:rPr>
              <w:t>theory</w:t>
            </w:r>
            <w:proofErr w:type="spellEnd"/>
            <w:r w:rsidRPr="00F36C52">
              <w:rPr>
                <w:color w:val="000000" w:themeColor="text1"/>
                <w:spacing w:val="-2"/>
                <w:lang w:val="uk-UA"/>
              </w:rPr>
              <w:t xml:space="preserve"> </w:t>
            </w:r>
            <w:proofErr w:type="spellStart"/>
            <w:r w:rsidRPr="00F36C52">
              <w:rPr>
                <w:color w:val="000000" w:themeColor="text1"/>
                <w:spacing w:val="-2"/>
                <w:lang w:val="uk-UA"/>
              </w:rPr>
              <w:t>and</w:t>
            </w:r>
            <w:proofErr w:type="spellEnd"/>
            <w:r w:rsidRPr="00F36C52">
              <w:rPr>
                <w:color w:val="000000" w:themeColor="text1"/>
                <w:spacing w:val="-2"/>
                <w:lang w:val="uk-UA"/>
              </w:rPr>
              <w:t xml:space="preserve"> </w:t>
            </w:r>
            <w:proofErr w:type="spellStart"/>
            <w:r w:rsidRPr="00F36C52">
              <w:rPr>
                <w:color w:val="000000" w:themeColor="text1"/>
                <w:spacing w:val="-2"/>
                <w:lang w:val="uk-UA"/>
              </w:rPr>
              <w:t>practice</w:t>
            </w:r>
            <w:proofErr w:type="spellEnd"/>
            <w:r w:rsidRPr="00F36C52">
              <w:rPr>
                <w:color w:val="000000" w:themeColor="text1"/>
                <w:spacing w:val="-2"/>
                <w:lang w:val="uk-UA"/>
              </w:rPr>
              <w:t>. 2024. V.5 (58). P.345-357</w:t>
            </w:r>
            <w:r w:rsidR="00174E58" w:rsidRPr="00F36C52">
              <w:rPr>
                <w:color w:val="000000" w:themeColor="text1"/>
                <w:lang w:val="uk-UA"/>
              </w:rPr>
              <w:t>.</w:t>
            </w:r>
          </w:p>
          <w:p w14:paraId="596A5CDF" w14:textId="33F75574" w:rsidR="009266C9" w:rsidRPr="00F36C52" w:rsidRDefault="00406F77" w:rsidP="00406F77">
            <w:pPr>
              <w:pStyle w:val="ae"/>
              <w:numPr>
                <w:ilvl w:val="0"/>
                <w:numId w:val="28"/>
              </w:numPr>
              <w:tabs>
                <w:tab w:val="left" w:pos="182"/>
                <w:tab w:val="left" w:pos="361"/>
              </w:tabs>
              <w:spacing w:before="0" w:beforeAutospacing="0" w:after="0" w:afterAutospacing="0"/>
              <w:ind w:left="0" w:firstLine="0"/>
              <w:jc w:val="both"/>
              <w:textAlignment w:val="baseline"/>
              <w:rPr>
                <w:color w:val="000000" w:themeColor="text1"/>
                <w:lang w:val="uk-UA"/>
              </w:rPr>
            </w:pPr>
            <w:proofErr w:type="spellStart"/>
            <w:r w:rsidRPr="00F36C52">
              <w:rPr>
                <w:b/>
                <w:bCs/>
                <w:color w:val="000000" w:themeColor="text1"/>
                <w:lang w:val="uk-UA"/>
              </w:rPr>
              <w:t>Шкурупій</w:t>
            </w:r>
            <w:proofErr w:type="spellEnd"/>
            <w:r w:rsidRPr="00F36C52">
              <w:rPr>
                <w:b/>
                <w:bCs/>
                <w:color w:val="000000" w:themeColor="text1"/>
                <w:lang w:val="uk-UA"/>
              </w:rPr>
              <w:t xml:space="preserve"> О.,</w:t>
            </w:r>
            <w:r w:rsidRPr="00F36C52">
              <w:rPr>
                <w:color w:val="000000" w:themeColor="text1"/>
                <w:lang w:val="uk-UA"/>
              </w:rPr>
              <w:t xml:space="preserve"> Дейнека Т., Загребельна І., </w:t>
            </w:r>
            <w:proofErr w:type="spellStart"/>
            <w:r w:rsidRPr="00F36C52">
              <w:rPr>
                <w:color w:val="000000" w:themeColor="text1"/>
                <w:spacing w:val="-2"/>
                <w:lang w:val="uk-UA"/>
              </w:rPr>
              <w:t>Дивнич</w:t>
            </w:r>
            <w:proofErr w:type="spellEnd"/>
            <w:r w:rsidRPr="00F36C52">
              <w:rPr>
                <w:color w:val="000000" w:themeColor="text1"/>
                <w:spacing w:val="-2"/>
                <w:lang w:val="uk-UA"/>
              </w:rPr>
              <w:t xml:space="preserve"> О. Зміни міжнародного бізнес-середовища та інноваційно-інвестиційної поведінки компаній в умовах пандемічної кризи. Економічний аналіз. 2022. Т. 32. №1. С.102-114</w:t>
            </w:r>
            <w:r w:rsidRPr="00F36C52">
              <w:rPr>
                <w:color w:val="000000" w:themeColor="text1"/>
                <w:lang w:val="uk-UA"/>
              </w:rPr>
              <w:t>.</w:t>
            </w:r>
          </w:p>
        </w:tc>
      </w:tr>
      <w:tr w:rsidR="00DF4536" w:rsidRPr="00D210AB" w14:paraId="62F1FA36" w14:textId="77777777" w:rsidTr="005B2027">
        <w:trPr>
          <w:trHeight w:val="313"/>
          <w:jc w:val="center"/>
        </w:trPr>
        <w:tc>
          <w:tcPr>
            <w:tcW w:w="1559" w:type="dxa"/>
          </w:tcPr>
          <w:p w14:paraId="37F567B2" w14:textId="77777777" w:rsidR="009266C9" w:rsidRPr="00F36C52" w:rsidRDefault="009266C9" w:rsidP="009266C9">
            <w:pPr>
              <w:spacing w:after="0"/>
              <w:jc w:val="both"/>
              <w:rPr>
                <w:rFonts w:ascii="Times New Roman" w:eastAsia="Times New Roman" w:hAnsi="Times New Roman" w:cs="Times New Roman"/>
                <w:sz w:val="24"/>
                <w:szCs w:val="24"/>
              </w:rPr>
            </w:pPr>
            <w:r w:rsidRPr="00F36C52">
              <w:rPr>
                <w:rFonts w:ascii="Times New Roman" w:eastAsia="Times New Roman" w:hAnsi="Times New Roman" w:cs="Times New Roman"/>
                <w:sz w:val="24"/>
                <w:szCs w:val="24"/>
              </w:rPr>
              <w:t>Офіційний опонент</w:t>
            </w:r>
          </w:p>
        </w:tc>
        <w:tc>
          <w:tcPr>
            <w:tcW w:w="1980" w:type="dxa"/>
          </w:tcPr>
          <w:p w14:paraId="5C97E5AA" w14:textId="7CB4E4B0" w:rsidR="009266C9" w:rsidRPr="00F36C52" w:rsidRDefault="00F36C52" w:rsidP="00FE16A3">
            <w:pPr>
              <w:spacing w:after="0"/>
              <w:rPr>
                <w:rFonts w:ascii="Times New Roman" w:eastAsia="Times New Roman" w:hAnsi="Times New Roman" w:cs="Times New Roman"/>
                <w:sz w:val="24"/>
                <w:szCs w:val="24"/>
              </w:rPr>
            </w:pPr>
            <w:r w:rsidRPr="00F36C52">
              <w:rPr>
                <w:rFonts w:ascii="Times New Roman" w:hAnsi="Times New Roman" w:cs="Times New Roman"/>
                <w:b/>
                <w:color w:val="000000" w:themeColor="text1"/>
                <w:sz w:val="24"/>
                <w:szCs w:val="24"/>
              </w:rPr>
              <w:t>Величко Катерина Юріївна</w:t>
            </w:r>
            <w:r w:rsidRPr="00F36C52">
              <w:rPr>
                <w:rFonts w:ascii="Times New Roman" w:eastAsia="Times New Roman" w:hAnsi="Times New Roman" w:cs="Times New Roman"/>
                <w:sz w:val="24"/>
                <w:szCs w:val="24"/>
              </w:rPr>
              <w:t xml:space="preserve"> </w:t>
            </w:r>
          </w:p>
        </w:tc>
        <w:tc>
          <w:tcPr>
            <w:tcW w:w="5812" w:type="dxa"/>
            <w:shd w:val="clear" w:color="auto" w:fill="auto"/>
          </w:tcPr>
          <w:p w14:paraId="09A2F2C8" w14:textId="2346FD39" w:rsidR="00174E58" w:rsidRPr="00F36C52" w:rsidRDefault="00F36C52" w:rsidP="00F36C52">
            <w:pPr>
              <w:tabs>
                <w:tab w:val="left" w:pos="256"/>
              </w:tabs>
              <w:spacing w:after="0" w:line="240" w:lineRule="auto"/>
              <w:jc w:val="both"/>
              <w:rPr>
                <w:rFonts w:ascii="Times New Roman" w:eastAsia="Times New Roman" w:hAnsi="Times New Roman" w:cs="Times New Roman"/>
                <w:color w:val="000000" w:themeColor="text1"/>
                <w:sz w:val="24"/>
                <w:szCs w:val="24"/>
              </w:rPr>
            </w:pPr>
            <w:r w:rsidRPr="00F36C52">
              <w:rPr>
                <w:rFonts w:ascii="Times New Roman" w:eastAsia="Times New Roman" w:hAnsi="Times New Roman" w:cs="Times New Roman"/>
                <w:color w:val="000000" w:themeColor="text1"/>
                <w:sz w:val="24"/>
                <w:szCs w:val="24"/>
              </w:rPr>
              <w:t>доцент кафедри економіки та бізнесу Державного біотехнологічного університету</w:t>
            </w:r>
            <w:r w:rsidR="00174E58" w:rsidRPr="00F36C52">
              <w:rPr>
                <w:rFonts w:ascii="Times New Roman" w:eastAsia="Times New Roman" w:hAnsi="Times New Roman" w:cs="Times New Roman"/>
                <w:color w:val="000000" w:themeColor="text1"/>
                <w:sz w:val="24"/>
                <w:szCs w:val="24"/>
              </w:rPr>
              <w:t xml:space="preserve">, </w:t>
            </w:r>
            <w:r w:rsidRPr="00F36C52">
              <w:rPr>
                <w:rFonts w:ascii="Times New Roman" w:eastAsia="Times New Roman" w:hAnsi="Times New Roman" w:cs="Times New Roman"/>
                <w:color w:val="000000" w:themeColor="text1"/>
                <w:spacing w:val="-2"/>
                <w:sz w:val="24"/>
                <w:szCs w:val="24"/>
              </w:rPr>
              <w:t>кандидат економічних наук</w:t>
            </w:r>
            <w:r w:rsidR="00174E58" w:rsidRPr="00F36C52">
              <w:rPr>
                <w:rFonts w:ascii="Times New Roman" w:eastAsia="Times New Roman" w:hAnsi="Times New Roman" w:cs="Times New Roman"/>
                <w:color w:val="000000" w:themeColor="text1"/>
                <w:sz w:val="24"/>
                <w:szCs w:val="24"/>
              </w:rPr>
              <w:t>, доцент</w:t>
            </w:r>
          </w:p>
          <w:p w14:paraId="563BF7AE" w14:textId="69610686" w:rsidR="00871FAC" w:rsidRPr="00F36C52" w:rsidRDefault="00F36C52" w:rsidP="00F36C52">
            <w:pPr>
              <w:pStyle w:val="ae"/>
              <w:numPr>
                <w:ilvl w:val="0"/>
                <w:numId w:val="32"/>
              </w:numPr>
              <w:tabs>
                <w:tab w:val="left" w:pos="136"/>
                <w:tab w:val="left" w:pos="256"/>
              </w:tabs>
              <w:spacing w:before="0" w:beforeAutospacing="0" w:after="0" w:afterAutospacing="0"/>
              <w:ind w:left="0" w:firstLine="0"/>
              <w:jc w:val="both"/>
              <w:textAlignment w:val="baseline"/>
              <w:rPr>
                <w:color w:val="000000" w:themeColor="text1"/>
                <w:lang w:val="uk-UA"/>
              </w:rPr>
            </w:pPr>
            <w:r w:rsidRPr="00F36C52">
              <w:rPr>
                <w:color w:val="000000" w:themeColor="text1"/>
                <w:spacing w:val="-10"/>
                <w:lang w:val="uk-UA"/>
              </w:rPr>
              <w:t xml:space="preserve">Величко К.Ю. Трансформація бізнес-середовища в умовах становлення цифрового господарства. </w:t>
            </w:r>
            <w:r w:rsidRPr="00F36C52">
              <w:rPr>
                <w:i/>
                <w:iCs/>
                <w:color w:val="000000" w:themeColor="text1"/>
                <w:spacing w:val="-10"/>
                <w:lang w:val="uk-UA"/>
              </w:rPr>
              <w:t xml:space="preserve">Причорноморські </w:t>
            </w:r>
            <w:r w:rsidRPr="00F36C52">
              <w:rPr>
                <w:i/>
                <w:iCs/>
                <w:color w:val="000000" w:themeColor="text1"/>
                <w:spacing w:val="-2"/>
                <w:lang w:val="uk-UA"/>
              </w:rPr>
              <w:t>економічні студії</w:t>
            </w:r>
            <w:r w:rsidRPr="00F36C52">
              <w:rPr>
                <w:color w:val="000000" w:themeColor="text1"/>
                <w:spacing w:val="-2"/>
                <w:lang w:val="uk-UA"/>
              </w:rPr>
              <w:t xml:space="preserve">. 2025. </w:t>
            </w:r>
            <w:proofErr w:type="spellStart"/>
            <w:r w:rsidRPr="00F36C52">
              <w:rPr>
                <w:color w:val="000000" w:themeColor="text1"/>
                <w:spacing w:val="-2"/>
                <w:lang w:val="uk-UA"/>
              </w:rPr>
              <w:t>Вип</w:t>
            </w:r>
            <w:proofErr w:type="spellEnd"/>
            <w:r w:rsidRPr="00F36C52">
              <w:rPr>
                <w:color w:val="000000" w:themeColor="text1"/>
                <w:spacing w:val="-2"/>
                <w:lang w:val="uk-UA"/>
              </w:rPr>
              <w:t>. 94. С. 9-16.</w:t>
            </w:r>
          </w:p>
          <w:p w14:paraId="505ED811" w14:textId="488E129F" w:rsidR="00871FAC" w:rsidRPr="00F36C52" w:rsidRDefault="00F36C52" w:rsidP="00F36C52">
            <w:pPr>
              <w:pStyle w:val="ae"/>
              <w:numPr>
                <w:ilvl w:val="0"/>
                <w:numId w:val="32"/>
              </w:numPr>
              <w:tabs>
                <w:tab w:val="left" w:pos="136"/>
                <w:tab w:val="left" w:pos="256"/>
              </w:tabs>
              <w:spacing w:before="0" w:beforeAutospacing="0" w:after="0" w:afterAutospacing="0"/>
              <w:ind w:left="0" w:firstLine="0"/>
              <w:jc w:val="both"/>
              <w:textAlignment w:val="baseline"/>
              <w:rPr>
                <w:color w:val="000000" w:themeColor="text1"/>
                <w:lang w:val="uk-UA"/>
              </w:rPr>
            </w:pPr>
            <w:proofErr w:type="spellStart"/>
            <w:r w:rsidRPr="00F36C52">
              <w:rPr>
                <w:color w:val="000000" w:themeColor="text1"/>
                <w:spacing w:val="-6"/>
                <w:lang w:val="uk-UA"/>
              </w:rPr>
              <w:t>Никонюк</w:t>
            </w:r>
            <w:proofErr w:type="spellEnd"/>
            <w:r w:rsidRPr="00F36C52">
              <w:rPr>
                <w:color w:val="000000" w:themeColor="text1"/>
                <w:spacing w:val="-6"/>
                <w:lang w:val="uk-UA"/>
              </w:rPr>
              <w:t xml:space="preserve"> К.О., </w:t>
            </w:r>
            <w:r w:rsidRPr="00F36C52">
              <w:rPr>
                <w:b/>
                <w:color w:val="000000" w:themeColor="text1"/>
                <w:spacing w:val="-6"/>
                <w:lang w:val="uk-UA"/>
              </w:rPr>
              <w:t>Величко К.Ю.,</w:t>
            </w:r>
            <w:r w:rsidRPr="00F36C52">
              <w:rPr>
                <w:color w:val="000000" w:themeColor="text1"/>
                <w:spacing w:val="-6"/>
                <w:lang w:val="uk-UA"/>
              </w:rPr>
              <w:t xml:space="preserve"> </w:t>
            </w:r>
            <w:proofErr w:type="spellStart"/>
            <w:r w:rsidRPr="00F36C52">
              <w:rPr>
                <w:color w:val="000000" w:themeColor="text1"/>
                <w:spacing w:val="-6"/>
                <w:lang w:val="uk-UA"/>
              </w:rPr>
              <w:t>Мацюра</w:t>
            </w:r>
            <w:proofErr w:type="spellEnd"/>
            <w:r w:rsidRPr="00F36C52">
              <w:rPr>
                <w:color w:val="000000" w:themeColor="text1"/>
                <w:spacing w:val="-6"/>
                <w:lang w:val="uk-UA"/>
              </w:rPr>
              <w:t xml:space="preserve"> С.І. Стратегічні</w:t>
            </w:r>
            <w:r w:rsidRPr="00F36C52">
              <w:rPr>
                <w:color w:val="000000" w:themeColor="text1"/>
                <w:spacing w:val="-2"/>
                <w:lang w:val="uk-UA"/>
              </w:rPr>
              <w:t xml:space="preserve"> підходи до розвитку цифрової економіки в контексті сталого зростання. </w:t>
            </w:r>
            <w:r w:rsidRPr="00F36C52">
              <w:rPr>
                <w:i/>
                <w:iCs/>
                <w:color w:val="000000" w:themeColor="text1"/>
                <w:spacing w:val="-2"/>
                <w:lang w:val="uk-UA"/>
              </w:rPr>
              <w:t>Здобутки економіки: перспективи та інновації.</w:t>
            </w:r>
            <w:r w:rsidRPr="00F36C52">
              <w:rPr>
                <w:color w:val="000000" w:themeColor="text1"/>
                <w:spacing w:val="-2"/>
                <w:lang w:val="uk-UA"/>
              </w:rPr>
              <w:t xml:space="preserve"> 2025. № 14. С. 1-19.</w:t>
            </w:r>
          </w:p>
          <w:p w14:paraId="4BE673B6" w14:textId="45C94616" w:rsidR="00450723" w:rsidRPr="00F36C52" w:rsidRDefault="00F36C52" w:rsidP="00F36C52">
            <w:pPr>
              <w:pStyle w:val="ae"/>
              <w:numPr>
                <w:ilvl w:val="0"/>
                <w:numId w:val="32"/>
              </w:numPr>
              <w:tabs>
                <w:tab w:val="left" w:pos="136"/>
                <w:tab w:val="left" w:pos="256"/>
              </w:tabs>
              <w:spacing w:before="0" w:beforeAutospacing="0" w:after="0" w:afterAutospacing="0"/>
              <w:ind w:left="0" w:firstLine="0"/>
              <w:jc w:val="both"/>
              <w:textAlignment w:val="baseline"/>
              <w:rPr>
                <w:shd w:val="clear" w:color="auto" w:fill="F9F9F9"/>
                <w:lang w:val="uk-UA"/>
              </w:rPr>
            </w:pPr>
            <w:proofErr w:type="spellStart"/>
            <w:r w:rsidRPr="00F36C52">
              <w:rPr>
                <w:color w:val="000000" w:themeColor="text1"/>
                <w:spacing w:val="-2"/>
                <w:lang w:val="uk-UA"/>
              </w:rPr>
              <w:t>Сукачова</w:t>
            </w:r>
            <w:proofErr w:type="spellEnd"/>
            <w:r w:rsidRPr="00F36C52">
              <w:rPr>
                <w:color w:val="000000" w:themeColor="text1"/>
                <w:spacing w:val="-2"/>
                <w:lang w:val="uk-UA"/>
              </w:rPr>
              <w:t xml:space="preserve"> С.М., </w:t>
            </w:r>
            <w:r w:rsidRPr="00F36C52">
              <w:rPr>
                <w:b/>
                <w:color w:val="000000" w:themeColor="text1"/>
                <w:spacing w:val="-2"/>
                <w:lang w:val="uk-UA"/>
              </w:rPr>
              <w:t>Величко К.Ю.</w:t>
            </w:r>
            <w:r w:rsidRPr="00F36C52">
              <w:rPr>
                <w:color w:val="000000" w:themeColor="text1"/>
                <w:spacing w:val="-2"/>
                <w:lang w:val="uk-UA"/>
              </w:rPr>
              <w:t xml:space="preserve"> Сучасні реалії створення та функціонування </w:t>
            </w:r>
            <w:proofErr w:type="spellStart"/>
            <w:r w:rsidRPr="00F36C52">
              <w:rPr>
                <w:color w:val="000000" w:themeColor="text1"/>
                <w:spacing w:val="-2"/>
                <w:lang w:val="uk-UA"/>
              </w:rPr>
              <w:t>стартапів</w:t>
            </w:r>
            <w:proofErr w:type="spellEnd"/>
            <w:r w:rsidRPr="00F36C52">
              <w:rPr>
                <w:color w:val="000000" w:themeColor="text1"/>
                <w:spacing w:val="-2"/>
                <w:lang w:val="uk-UA"/>
              </w:rPr>
              <w:t xml:space="preserve"> в Україні. </w:t>
            </w:r>
            <w:r w:rsidRPr="00F36C52">
              <w:rPr>
                <w:i/>
                <w:iCs/>
                <w:color w:val="000000" w:themeColor="text1"/>
                <w:spacing w:val="-2"/>
                <w:lang w:val="uk-UA"/>
              </w:rPr>
              <w:t>Актуальні питання економічних наук</w:t>
            </w:r>
            <w:r w:rsidRPr="00F36C52">
              <w:rPr>
                <w:color w:val="000000" w:themeColor="text1"/>
                <w:spacing w:val="-2"/>
                <w:lang w:val="uk-UA"/>
              </w:rPr>
              <w:t>. 2025. № 7.</w:t>
            </w:r>
          </w:p>
        </w:tc>
      </w:tr>
    </w:tbl>
    <w:p w14:paraId="28D8D679" w14:textId="77777777" w:rsidR="006A2A3F" w:rsidRPr="00D210AB" w:rsidRDefault="006A2A3F" w:rsidP="00A943B0">
      <w:pPr>
        <w:spacing w:after="0"/>
        <w:rPr>
          <w:rFonts w:ascii="Times New Roman" w:eastAsia="Times New Roman" w:hAnsi="Times New Roman" w:cs="Times New Roman"/>
          <w:sz w:val="28"/>
          <w:szCs w:val="28"/>
        </w:rPr>
      </w:pPr>
    </w:p>
    <w:p w14:paraId="562E7630" w14:textId="72394789" w:rsidR="00A81383" w:rsidRPr="00D210AB" w:rsidRDefault="00A81383" w:rsidP="00A943B0">
      <w:pPr>
        <w:spacing w:after="0"/>
        <w:rPr>
          <w:rFonts w:ascii="Times New Roman" w:eastAsia="Times New Roman" w:hAnsi="Times New Roman" w:cs="Times New Roman"/>
          <w:sz w:val="28"/>
          <w:szCs w:val="28"/>
        </w:rPr>
      </w:pPr>
    </w:p>
    <w:p w14:paraId="1F5ED0E4" w14:textId="4842C69F" w:rsidR="001D214D" w:rsidRPr="00D210AB" w:rsidRDefault="001D214D" w:rsidP="00A943B0">
      <w:pPr>
        <w:spacing w:after="0"/>
        <w:jc w:val="both"/>
        <w:rPr>
          <w:rFonts w:ascii="Times New Roman" w:eastAsia="Times New Roman" w:hAnsi="Times New Roman" w:cs="Times New Roman"/>
          <w:i/>
          <w:sz w:val="28"/>
          <w:szCs w:val="28"/>
        </w:rPr>
      </w:pPr>
    </w:p>
    <w:sectPr w:rsidR="001D214D" w:rsidRPr="00D210A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D344C" w14:textId="77777777" w:rsidR="003E6E75" w:rsidRDefault="003E6E75">
      <w:pPr>
        <w:spacing w:after="0" w:line="240" w:lineRule="auto"/>
      </w:pPr>
      <w:r>
        <w:separator/>
      </w:r>
    </w:p>
  </w:endnote>
  <w:endnote w:type="continuationSeparator" w:id="0">
    <w:p w14:paraId="7ACC0632" w14:textId="77777777" w:rsidR="003E6E75" w:rsidRDefault="003E6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80FDC" w14:textId="77777777" w:rsidR="003E6E75" w:rsidRDefault="003E6E75">
      <w:pPr>
        <w:spacing w:after="0" w:line="240" w:lineRule="auto"/>
      </w:pPr>
      <w:r>
        <w:separator/>
      </w:r>
    </w:p>
  </w:footnote>
  <w:footnote w:type="continuationSeparator" w:id="0">
    <w:p w14:paraId="2EF40D42" w14:textId="77777777" w:rsidR="003E6E75" w:rsidRDefault="003E6E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3"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8" w15:restartNumberingAfterBreak="0">
    <w:nsid w:val="32B47330"/>
    <w:multiLevelType w:val="hybridMultilevel"/>
    <w:tmpl w:val="A926B044"/>
    <w:lvl w:ilvl="0" w:tplc="AD60E1BE">
      <w:start w:val="1"/>
      <w:numFmt w:val="decimal"/>
      <w:lvlText w:val="%1)"/>
      <w:lvlJc w:val="left"/>
      <w:pPr>
        <w:ind w:left="720" w:hanging="360"/>
      </w:pPr>
      <w:rPr>
        <w:rFonts w:ascii="Times New Roman" w:hAnsi="Times New Roman" w:cs="Times New Roman"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5510F8"/>
    <w:multiLevelType w:val="hybridMultilevel"/>
    <w:tmpl w:val="5A54BC1C"/>
    <w:lvl w:ilvl="0" w:tplc="D3982BC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6"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B01075C"/>
    <w:multiLevelType w:val="hybridMultilevel"/>
    <w:tmpl w:val="72B046AA"/>
    <w:lvl w:ilvl="0" w:tplc="3F3C663C">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CB2257D"/>
    <w:multiLevelType w:val="hybridMultilevel"/>
    <w:tmpl w:val="298C331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26"/>
  </w:num>
  <w:num w:numId="4">
    <w:abstractNumId w:val="12"/>
  </w:num>
  <w:num w:numId="5">
    <w:abstractNumId w:val="3"/>
  </w:num>
  <w:num w:numId="6">
    <w:abstractNumId w:val="14"/>
  </w:num>
  <w:num w:numId="7">
    <w:abstractNumId w:val="20"/>
  </w:num>
  <w:num w:numId="8">
    <w:abstractNumId w:val="16"/>
  </w:num>
  <w:num w:numId="9">
    <w:abstractNumId w:val="17"/>
  </w:num>
  <w:num w:numId="10">
    <w:abstractNumId w:val="0"/>
  </w:num>
  <w:num w:numId="11">
    <w:abstractNumId w:val="30"/>
  </w:num>
  <w:num w:numId="12">
    <w:abstractNumId w:val="31"/>
  </w:num>
  <w:num w:numId="13">
    <w:abstractNumId w:val="5"/>
  </w:num>
  <w:num w:numId="14">
    <w:abstractNumId w:val="7"/>
    <w:lvlOverride w:ilvl="0">
      <w:lvl w:ilvl="0">
        <w:numFmt w:val="decimal"/>
        <w:lvlText w:val="%1."/>
        <w:lvlJc w:val="left"/>
      </w:lvl>
    </w:lvlOverride>
  </w:num>
  <w:num w:numId="15">
    <w:abstractNumId w:val="24"/>
    <w:lvlOverride w:ilvl="0">
      <w:lvl w:ilvl="0">
        <w:numFmt w:val="decimal"/>
        <w:lvlText w:val="%1."/>
        <w:lvlJc w:val="left"/>
      </w:lvl>
    </w:lvlOverride>
  </w:num>
  <w:num w:numId="16">
    <w:abstractNumId w:val="18"/>
  </w:num>
  <w:num w:numId="17">
    <w:abstractNumId w:val="10"/>
  </w:num>
  <w:num w:numId="18">
    <w:abstractNumId w:val="23"/>
    <w:lvlOverride w:ilvl="0">
      <w:lvl w:ilvl="0">
        <w:numFmt w:val="decimal"/>
        <w:lvlText w:val="%1."/>
        <w:lvlJc w:val="left"/>
      </w:lvl>
    </w:lvlOverride>
  </w:num>
  <w:num w:numId="19">
    <w:abstractNumId w:val="33"/>
    <w:lvlOverride w:ilvl="0">
      <w:lvl w:ilvl="0">
        <w:numFmt w:val="decimal"/>
        <w:lvlText w:val="%1."/>
        <w:lvlJc w:val="left"/>
      </w:lvl>
    </w:lvlOverride>
  </w:num>
  <w:num w:numId="20">
    <w:abstractNumId w:val="4"/>
  </w:num>
  <w:num w:numId="21">
    <w:abstractNumId w:val="13"/>
  </w:num>
  <w:num w:numId="22">
    <w:abstractNumId w:val="6"/>
    <w:lvlOverride w:ilvl="0">
      <w:lvl w:ilvl="0">
        <w:numFmt w:val="decimal"/>
        <w:lvlText w:val="%1."/>
        <w:lvlJc w:val="left"/>
      </w:lvl>
    </w:lvlOverride>
  </w:num>
  <w:num w:numId="23">
    <w:abstractNumId w:val="11"/>
    <w:lvlOverride w:ilvl="0">
      <w:lvl w:ilvl="0">
        <w:numFmt w:val="decimal"/>
        <w:lvlText w:val="%1."/>
        <w:lvlJc w:val="left"/>
      </w:lvl>
    </w:lvlOverride>
  </w:num>
  <w:num w:numId="24">
    <w:abstractNumId w:val="1"/>
  </w:num>
  <w:num w:numId="25">
    <w:abstractNumId w:val="9"/>
  </w:num>
  <w:num w:numId="26">
    <w:abstractNumId w:val="15"/>
    <w:lvlOverride w:ilvl="0">
      <w:lvl w:ilvl="0">
        <w:numFmt w:val="decimal"/>
        <w:lvlText w:val="%1."/>
        <w:lvlJc w:val="left"/>
      </w:lvl>
    </w:lvlOverride>
  </w:num>
  <w:num w:numId="27">
    <w:abstractNumId w:val="35"/>
    <w:lvlOverride w:ilvl="0">
      <w:lvl w:ilvl="0">
        <w:numFmt w:val="decimal"/>
        <w:lvlText w:val="%1."/>
        <w:lvlJc w:val="left"/>
      </w:lvl>
    </w:lvlOverride>
  </w:num>
  <w:num w:numId="28">
    <w:abstractNumId w:val="34"/>
  </w:num>
  <w:num w:numId="29">
    <w:abstractNumId w:val="8"/>
  </w:num>
  <w:num w:numId="30">
    <w:abstractNumId w:val="19"/>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8"/>
  </w:num>
  <w:num w:numId="33">
    <w:abstractNumId w:val="32"/>
  </w:num>
  <w:num w:numId="34">
    <w:abstractNumId w:val="27"/>
  </w:num>
  <w:num w:numId="35">
    <w:abstractNumId w:val="2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D2F64"/>
    <w:rsid w:val="000D3089"/>
    <w:rsid w:val="000D6140"/>
    <w:rsid w:val="000D6899"/>
    <w:rsid w:val="000E39E8"/>
    <w:rsid w:val="000F0F74"/>
    <w:rsid w:val="00110FDB"/>
    <w:rsid w:val="00142C09"/>
    <w:rsid w:val="00173260"/>
    <w:rsid w:val="00174E58"/>
    <w:rsid w:val="00185A14"/>
    <w:rsid w:val="00195B68"/>
    <w:rsid w:val="001B7C19"/>
    <w:rsid w:val="001C5B44"/>
    <w:rsid w:val="001D214D"/>
    <w:rsid w:val="001D4AD0"/>
    <w:rsid w:val="001D7421"/>
    <w:rsid w:val="001E6342"/>
    <w:rsid w:val="001F311D"/>
    <w:rsid w:val="001F7082"/>
    <w:rsid w:val="0021173D"/>
    <w:rsid w:val="00217322"/>
    <w:rsid w:val="0022183A"/>
    <w:rsid w:val="00225340"/>
    <w:rsid w:val="002465D3"/>
    <w:rsid w:val="002670D3"/>
    <w:rsid w:val="002A6FBE"/>
    <w:rsid w:val="002B3AF8"/>
    <w:rsid w:val="002B521A"/>
    <w:rsid w:val="002C6CD7"/>
    <w:rsid w:val="002C7D92"/>
    <w:rsid w:val="002D3286"/>
    <w:rsid w:val="00313ED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E6E75"/>
    <w:rsid w:val="003F061B"/>
    <w:rsid w:val="003F1399"/>
    <w:rsid w:val="00404BE6"/>
    <w:rsid w:val="00406F77"/>
    <w:rsid w:val="00407270"/>
    <w:rsid w:val="00407310"/>
    <w:rsid w:val="00410CC3"/>
    <w:rsid w:val="004146B2"/>
    <w:rsid w:val="00416A29"/>
    <w:rsid w:val="004259F9"/>
    <w:rsid w:val="00450723"/>
    <w:rsid w:val="00467ECF"/>
    <w:rsid w:val="00470763"/>
    <w:rsid w:val="00471971"/>
    <w:rsid w:val="00480441"/>
    <w:rsid w:val="00496F6D"/>
    <w:rsid w:val="00497394"/>
    <w:rsid w:val="004B50A6"/>
    <w:rsid w:val="004B6CB6"/>
    <w:rsid w:val="004B730B"/>
    <w:rsid w:val="004D5749"/>
    <w:rsid w:val="004E3E00"/>
    <w:rsid w:val="004F5891"/>
    <w:rsid w:val="004F5966"/>
    <w:rsid w:val="0052351E"/>
    <w:rsid w:val="00531F00"/>
    <w:rsid w:val="005450E2"/>
    <w:rsid w:val="00557088"/>
    <w:rsid w:val="00562662"/>
    <w:rsid w:val="00573149"/>
    <w:rsid w:val="005836D6"/>
    <w:rsid w:val="005A7B93"/>
    <w:rsid w:val="005B2027"/>
    <w:rsid w:val="005C4635"/>
    <w:rsid w:val="005C7762"/>
    <w:rsid w:val="005C7D6E"/>
    <w:rsid w:val="00600F21"/>
    <w:rsid w:val="00613C39"/>
    <w:rsid w:val="00616B5D"/>
    <w:rsid w:val="006207B2"/>
    <w:rsid w:val="00623A59"/>
    <w:rsid w:val="006257E3"/>
    <w:rsid w:val="00630668"/>
    <w:rsid w:val="006413D0"/>
    <w:rsid w:val="00645044"/>
    <w:rsid w:val="00652055"/>
    <w:rsid w:val="00664B69"/>
    <w:rsid w:val="00671ABA"/>
    <w:rsid w:val="0068048B"/>
    <w:rsid w:val="006826D2"/>
    <w:rsid w:val="00683B3E"/>
    <w:rsid w:val="006A04AB"/>
    <w:rsid w:val="006A2A3F"/>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1FAC"/>
    <w:rsid w:val="008725B8"/>
    <w:rsid w:val="008A364C"/>
    <w:rsid w:val="008B0F73"/>
    <w:rsid w:val="008B25DE"/>
    <w:rsid w:val="008B2695"/>
    <w:rsid w:val="008B4930"/>
    <w:rsid w:val="008B6325"/>
    <w:rsid w:val="008C076C"/>
    <w:rsid w:val="008C6767"/>
    <w:rsid w:val="008C6936"/>
    <w:rsid w:val="008C6E3D"/>
    <w:rsid w:val="008D3465"/>
    <w:rsid w:val="008F5EF0"/>
    <w:rsid w:val="009179DB"/>
    <w:rsid w:val="009239BB"/>
    <w:rsid w:val="009264E0"/>
    <w:rsid w:val="009266C9"/>
    <w:rsid w:val="009268B5"/>
    <w:rsid w:val="00926C56"/>
    <w:rsid w:val="0094360E"/>
    <w:rsid w:val="00962033"/>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33D5"/>
    <w:rsid w:val="00A943B0"/>
    <w:rsid w:val="00AA0725"/>
    <w:rsid w:val="00AB72CA"/>
    <w:rsid w:val="00AC2B37"/>
    <w:rsid w:val="00AD1A6B"/>
    <w:rsid w:val="00AD1D90"/>
    <w:rsid w:val="00AD51DD"/>
    <w:rsid w:val="00AD76AF"/>
    <w:rsid w:val="00AD7D06"/>
    <w:rsid w:val="00AE6C74"/>
    <w:rsid w:val="00B00608"/>
    <w:rsid w:val="00B140EA"/>
    <w:rsid w:val="00B3372C"/>
    <w:rsid w:val="00B42FD6"/>
    <w:rsid w:val="00B515B3"/>
    <w:rsid w:val="00B5598B"/>
    <w:rsid w:val="00B5710F"/>
    <w:rsid w:val="00B62E9A"/>
    <w:rsid w:val="00B97033"/>
    <w:rsid w:val="00BA657B"/>
    <w:rsid w:val="00BC1B5D"/>
    <w:rsid w:val="00BC6429"/>
    <w:rsid w:val="00BD1D84"/>
    <w:rsid w:val="00BD5CA6"/>
    <w:rsid w:val="00BE4DA1"/>
    <w:rsid w:val="00BE75CB"/>
    <w:rsid w:val="00C17B16"/>
    <w:rsid w:val="00C30B3A"/>
    <w:rsid w:val="00C34299"/>
    <w:rsid w:val="00C46A3E"/>
    <w:rsid w:val="00C550E2"/>
    <w:rsid w:val="00C57478"/>
    <w:rsid w:val="00C7771D"/>
    <w:rsid w:val="00CA4F0A"/>
    <w:rsid w:val="00CF5E95"/>
    <w:rsid w:val="00D13111"/>
    <w:rsid w:val="00D210AB"/>
    <w:rsid w:val="00D3208C"/>
    <w:rsid w:val="00D32BB3"/>
    <w:rsid w:val="00D42E7C"/>
    <w:rsid w:val="00D43DD7"/>
    <w:rsid w:val="00D54512"/>
    <w:rsid w:val="00D7751A"/>
    <w:rsid w:val="00DA29C1"/>
    <w:rsid w:val="00DA35C3"/>
    <w:rsid w:val="00DD296E"/>
    <w:rsid w:val="00DD2D41"/>
    <w:rsid w:val="00DD37BD"/>
    <w:rsid w:val="00DD4A33"/>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D781D"/>
    <w:rsid w:val="00F2132D"/>
    <w:rsid w:val="00F22677"/>
    <w:rsid w:val="00F24B99"/>
    <w:rsid w:val="00F36C52"/>
    <w:rsid w:val="00F37919"/>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1"/>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1"/>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character" w:customStyle="1" w:styleId="value">
    <w:name w:val="value"/>
    <w:basedOn w:val="a0"/>
    <w:rsid w:val="000D6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1762FB6-98D1-41E5-B0D4-4558328E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4013</Words>
  <Characters>2288</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cp:revision>
  <cp:lastPrinted>2026-04-14T13:19:00Z</cp:lastPrinted>
  <dcterms:created xsi:type="dcterms:W3CDTF">2026-04-15T15:28:00Z</dcterms:created>
  <dcterms:modified xsi:type="dcterms:W3CDTF">2026-04-21T14:21:00Z</dcterms:modified>
</cp:coreProperties>
</file>